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EE" w:rsidRDefault="00146367" w:rsidP="00975AEE">
      <w:pPr>
        <w:autoSpaceDE w:val="0"/>
        <w:autoSpaceDN w:val="0"/>
        <w:adjustRightInd w:val="0"/>
        <w:spacing w:after="0" w:line="240" w:lineRule="auto"/>
        <w:rPr>
          <w:rFonts w:ascii="FuturaStd-Bold" w:hAnsi="FuturaStd-Bold" w:cs="FuturaStd-Bold"/>
          <w:b/>
          <w:bCs/>
          <w:sz w:val="28"/>
          <w:szCs w:val="28"/>
        </w:rPr>
      </w:pPr>
      <w:r>
        <w:rPr>
          <w:rFonts w:ascii="FuturaStd-Bold" w:hAnsi="FuturaStd-Bold" w:cs="FuturaStd-Bold"/>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51.5pt;margin-top:-8.25pt;width:74.25pt;height:6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" fillcolor="white [3201]" stroked="f" strokeweight=".5pt">
            <v:textbox>
              <w:txbxContent>
                <w:p w:rsidR="00975AEE" w:rsidRDefault="00975AEE">
                  <w:r>
                    <w:rPr>
                      <w:noProof/>
                    </w:rPr>
                    <w:drawing>
                      <wp:inline distT="0" distB="0" distL="0" distR="0">
                        <wp:extent cx="753745" cy="753745"/>
                        <wp:effectExtent l="0" t="0" r="8255" b="8255"/>
                        <wp:docPr id="3" name="Picture 3" descr="http://www.stvchurch.org/wp-content/uploads/2011/12/as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vchurch.org/wp-content/uploads/2011/12/asl-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xbxContent>
            </v:textbox>
          </v:shape>
        </w:pict>
      </w:r>
      <w:r w:rsidR="00975AEE">
        <w:rPr>
          <w:rFonts w:ascii="FuturaStd-Bold" w:hAnsi="FuturaStd-Bold" w:cs="FuturaStd-Bold"/>
          <w:b/>
          <w:bCs/>
          <w:sz w:val="28"/>
          <w:szCs w:val="28"/>
        </w:rPr>
        <w:t>P</w:t>
      </w:r>
      <w:r w:rsidR="00975AEE" w:rsidRPr="00975AEE">
        <w:rPr>
          <w:rFonts w:ascii="FuturaStd-Bold" w:hAnsi="FuturaStd-Bold" w:cs="FuturaStd-Bold"/>
          <w:b/>
          <w:bCs/>
          <w:sz w:val="26"/>
          <w:szCs w:val="28"/>
        </w:rPr>
        <w:t>REPARED</w:t>
      </w:r>
      <w:r w:rsidR="00975AEE">
        <w:rPr>
          <w:rFonts w:ascii="FuturaStd-Bold" w:hAnsi="FuturaStd-Bold" w:cs="FuturaStd-Bold"/>
          <w:b/>
          <w:bCs/>
          <w:sz w:val="28"/>
          <w:szCs w:val="28"/>
        </w:rPr>
        <w:t xml:space="preserve"> A</w:t>
      </w:r>
      <w:r w:rsidR="00975AEE" w:rsidRPr="00975AEE">
        <w:rPr>
          <w:rFonts w:ascii="FuturaStd-Bold" w:hAnsi="FuturaStd-Bold" w:cs="FuturaStd-Bold"/>
          <w:b/>
          <w:bCs/>
          <w:sz w:val="26"/>
          <w:szCs w:val="28"/>
        </w:rPr>
        <w:t>MERICAN</w:t>
      </w:r>
      <w:r w:rsidR="00975AEE">
        <w:rPr>
          <w:rFonts w:ascii="FuturaStd-Bold" w:hAnsi="FuturaStd-Bold" w:cs="FuturaStd-Bold"/>
          <w:b/>
          <w:bCs/>
          <w:sz w:val="28"/>
          <w:szCs w:val="28"/>
        </w:rPr>
        <w:t xml:space="preserve"> </w:t>
      </w:r>
    </w:p>
    <w:p w:rsidR="00975AEE" w:rsidRDefault="00975AEE" w:rsidP="00975AEE">
      <w:pPr>
        <w:autoSpaceDE w:val="0"/>
        <w:autoSpaceDN w:val="0"/>
        <w:adjustRightInd w:val="0"/>
        <w:spacing w:after="0" w:line="240" w:lineRule="auto"/>
        <w:rPr>
          <w:rFonts w:ascii="FuturaStd-Bold" w:hAnsi="FuturaStd-Bold" w:cs="FuturaStd-Bold"/>
          <w:b/>
          <w:bCs/>
          <w:sz w:val="28"/>
          <w:szCs w:val="28"/>
        </w:rPr>
      </w:pPr>
      <w:r>
        <w:rPr>
          <w:rFonts w:ascii="FuturaStd-Bold" w:hAnsi="FuturaStd-Bold" w:cs="FuturaStd-Bold"/>
          <w:b/>
          <w:bCs/>
          <w:sz w:val="28"/>
          <w:szCs w:val="28"/>
        </w:rPr>
        <w:t>S</w:t>
      </w:r>
      <w:r w:rsidRPr="00975AEE">
        <w:rPr>
          <w:rFonts w:ascii="FuturaStd-Bold" w:hAnsi="FuturaStd-Bold" w:cs="FuturaStd-Bold"/>
          <w:b/>
          <w:bCs/>
          <w:sz w:val="26"/>
          <w:szCs w:val="28"/>
        </w:rPr>
        <w:t>IGN</w:t>
      </w:r>
      <w:r>
        <w:rPr>
          <w:rFonts w:ascii="FuturaStd-Bold" w:hAnsi="FuturaStd-Bold" w:cs="FuturaStd-Bold"/>
          <w:b/>
          <w:bCs/>
          <w:sz w:val="28"/>
          <w:szCs w:val="28"/>
        </w:rPr>
        <w:t xml:space="preserve"> L</w:t>
      </w:r>
      <w:r w:rsidRPr="00975AEE">
        <w:rPr>
          <w:rFonts w:ascii="FuturaStd-Bold" w:hAnsi="FuturaStd-Bold" w:cs="FuturaStd-Bold"/>
          <w:b/>
          <w:bCs/>
          <w:sz w:val="26"/>
          <w:szCs w:val="28"/>
        </w:rPr>
        <w:t>ANGUAGE</w:t>
      </w:r>
      <w:r>
        <w:rPr>
          <w:rFonts w:ascii="FuturaStd-Bold" w:hAnsi="FuturaStd-Bold" w:cs="FuturaStd-Bold"/>
          <w:b/>
          <w:bCs/>
          <w:sz w:val="28"/>
          <w:szCs w:val="28"/>
        </w:rPr>
        <w:t xml:space="preserve"> P</w:t>
      </w:r>
      <w:r w:rsidRPr="00975AEE">
        <w:rPr>
          <w:rFonts w:ascii="FuturaStd-Bold" w:hAnsi="FuturaStd-Bold" w:cs="FuturaStd-Bold"/>
          <w:b/>
          <w:bCs/>
          <w:sz w:val="26"/>
          <w:szCs w:val="28"/>
        </w:rPr>
        <w:t>ERFORMANCE</w:t>
      </w:r>
      <w:r w:rsidR="00905C70">
        <w:rPr>
          <w:rFonts w:ascii="FuturaStd-Bold" w:hAnsi="FuturaStd-Bold" w:cs="FuturaStd-Bold"/>
          <w:b/>
          <w:bCs/>
          <w:sz w:val="26"/>
          <w:szCs w:val="28"/>
        </w:rPr>
        <w:t xml:space="preserve"> </w:t>
      </w:r>
    </w:p>
    <w:p w:rsidR="00975AEE" w:rsidRDefault="00975AEE" w:rsidP="00975AEE">
      <w:pPr>
        <w:autoSpaceDE w:val="0"/>
        <w:autoSpaceDN w:val="0"/>
        <w:adjustRightInd w:val="0"/>
        <w:spacing w:after="0" w:line="240" w:lineRule="auto"/>
        <w:rPr>
          <w:rFonts w:ascii="FuturaStd-Bold" w:hAnsi="FuturaStd-Bold" w:cs="FuturaStd-Bold"/>
          <w:b/>
          <w:bCs/>
          <w:sz w:val="28"/>
          <w:szCs w:val="28"/>
        </w:rPr>
      </w:pPr>
    </w:p>
    <w:p w:rsidR="00975AEE" w:rsidRDefault="00146367" w:rsidP="00975AEE">
      <w:pPr>
        <w:autoSpaceDE w:val="0"/>
        <w:autoSpaceDN w:val="0"/>
        <w:adjustRightInd w:val="0"/>
        <w:spacing w:after="0" w:line="240" w:lineRule="auto"/>
        <w:rPr>
          <w:rFonts w:ascii="FuturaStd-Bold" w:hAnsi="FuturaStd-Bold" w:cs="FuturaStd-Bold"/>
          <w:b/>
          <w:bCs/>
          <w:sz w:val="28"/>
          <w:szCs w:val="28"/>
        </w:rPr>
      </w:pPr>
      <w:r>
        <w:rPr>
          <w:rFonts w:ascii="FuturaStd-Bold" w:hAnsi="FuturaStd-Bold" w:cs="FuturaStd-Bold"/>
          <w:b/>
          <w:bCs/>
          <w:noProof/>
          <w:sz w:val="28"/>
          <w:szCs w:val="28"/>
        </w:rPr>
        <w:pict>
          <v:line id="Straight Connector 1" o:spid="_x0000_s1027" style="position:absolute;z-index:251659264;visibility:visible;mso-width-relative:margin;mso-height-relative:margin" from="0,.85pt" to="2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" strokecolor="black [3213]" strokeweight="1.5pt"/>
        </w:pict>
      </w: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P</w:t>
      </w:r>
      <w:r>
        <w:rPr>
          <w:rFonts w:ascii="FuturaStd-Bold" w:hAnsi="FuturaStd-Bold" w:cs="FuturaStd-Bold"/>
          <w:b/>
          <w:bCs/>
        </w:rPr>
        <w:t>URPOSE</w:t>
      </w:r>
    </w:p>
    <w:p w:rsidR="00975AEE" w:rsidRDefault="00975AEE" w:rsidP="00975AEE">
      <w:pPr>
        <w:autoSpaceDE w:val="0"/>
        <w:autoSpaceDN w:val="0"/>
        <w:adjustRightInd w:val="0"/>
        <w:spacing w:after="0" w:line="240" w:lineRule="auto"/>
        <w:rPr>
          <w:rFonts w:ascii="FuturaStd-Bold" w:hAnsi="FuturaStd-Bold" w:cs="FuturaStd-Bold"/>
          <w:b/>
          <w:bCs/>
        </w:rPr>
      </w:pPr>
    </w:p>
    <w:p w:rsidR="00975AEE" w:rsidRDefault="00975AEE" w:rsidP="00334AD9">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To evaluate each contestant’</w:t>
      </w:r>
      <w:r w:rsidR="00647099">
        <w:rPr>
          <w:rFonts w:ascii="ITCGaramondStd-Bk" w:hAnsi="ITCGaramondStd-Bk" w:cs="ITCGaramondStd-Bk"/>
          <w:sz w:val="20"/>
          <w:szCs w:val="20"/>
        </w:rPr>
        <w:t xml:space="preserve">s ability to prepare </w:t>
      </w:r>
      <w:r>
        <w:rPr>
          <w:rFonts w:ascii="ITCGaramondStd-Bk" w:hAnsi="ITCGaramondStd-Bk" w:cs="ITCGaramondStd-Bk"/>
          <w:sz w:val="20"/>
          <w:szCs w:val="20"/>
        </w:rPr>
        <w:t xml:space="preserve">and </w:t>
      </w:r>
      <w:r w:rsidR="00334AD9">
        <w:rPr>
          <w:rFonts w:ascii="ITCGaramondStd-Bk" w:hAnsi="ITCGaramondStd-Bk" w:cs="ITCGaramondStd-Bk"/>
          <w:sz w:val="20"/>
          <w:szCs w:val="20"/>
        </w:rPr>
        <w:t>interpret</w:t>
      </w:r>
      <w:r>
        <w:rPr>
          <w:rFonts w:ascii="ITCGaramondStd-Bk" w:hAnsi="ITCGaramondStd-Bk" w:cs="ITCGaramondStd-Bk"/>
          <w:sz w:val="20"/>
          <w:szCs w:val="20"/>
        </w:rPr>
        <w:t xml:space="preserve"> </w:t>
      </w:r>
      <w:r w:rsidR="00647099">
        <w:rPr>
          <w:rFonts w:ascii="ITCGaramondStd-Bk" w:hAnsi="ITCGaramondStd-Bk" w:cs="ITCGaramondStd-Bk"/>
          <w:sz w:val="20"/>
          <w:szCs w:val="20"/>
        </w:rPr>
        <w:t xml:space="preserve">an ASL performance </w:t>
      </w:r>
      <w:r>
        <w:rPr>
          <w:rFonts w:ascii="ITCGaramondStd-Bk" w:hAnsi="ITCGaramondStd-Bk" w:cs="ITCGaramondStd-Bk"/>
          <w:sz w:val="20"/>
          <w:szCs w:val="20"/>
        </w:rPr>
        <w:t xml:space="preserve">clearly </w:t>
      </w:r>
      <w:r w:rsidR="00334AD9">
        <w:rPr>
          <w:rFonts w:ascii="ITCGaramondStd-Bk" w:hAnsi="ITCGaramondStd-Bk" w:cs="ITCGaramondStd-Bk"/>
          <w:sz w:val="20"/>
          <w:szCs w:val="20"/>
        </w:rPr>
        <w:t>and accurately.</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C</w:t>
      </w:r>
      <w:r>
        <w:rPr>
          <w:rFonts w:ascii="FuturaStd-Bold" w:hAnsi="FuturaStd-Bold" w:cs="FuturaStd-Bold"/>
          <w:b/>
          <w:bCs/>
        </w:rPr>
        <w:t xml:space="preserve">LOTHING </w:t>
      </w:r>
      <w:r>
        <w:rPr>
          <w:rFonts w:ascii="FuturaStd-Bold" w:hAnsi="FuturaStd-Bold" w:cs="FuturaStd-Bold"/>
          <w:b/>
          <w:bCs/>
          <w:sz w:val="28"/>
          <w:szCs w:val="28"/>
        </w:rPr>
        <w:t>R</w:t>
      </w:r>
      <w:r>
        <w:rPr>
          <w:rFonts w:ascii="FuturaStd-Bold" w:hAnsi="FuturaStd-Bold" w:cs="FuturaStd-Bold"/>
          <w:b/>
          <w:bCs/>
        </w:rPr>
        <w:t>EQUIREMENT</w:t>
      </w:r>
    </w:p>
    <w:p w:rsidR="00647099" w:rsidRDefault="00647099" w:rsidP="00975AEE">
      <w:pPr>
        <w:autoSpaceDE w:val="0"/>
        <w:autoSpaceDN w:val="0"/>
        <w:adjustRightInd w:val="0"/>
        <w:spacing w:after="0" w:line="240" w:lineRule="auto"/>
        <w:rPr>
          <w:rFonts w:ascii="FuturaStd-Bold" w:hAnsi="FuturaStd-Bold" w:cs="FuturaStd-Bold"/>
          <w:b/>
          <w:bCs/>
        </w:rPr>
      </w:pPr>
    </w:p>
    <w:p w:rsidR="00647099" w:rsidRDefault="00975AEE" w:rsidP="00647099">
      <w:pPr>
        <w:autoSpaceDE w:val="0"/>
        <w:autoSpaceDN w:val="0"/>
        <w:adjustRightInd w:val="0"/>
        <w:spacing w:after="0" w:line="240" w:lineRule="auto"/>
        <w:rPr>
          <w:rFonts w:ascii="ITCGaramondStd-Bk" w:hAnsi="ITCGaramondStd-Bk" w:cs="ITCGaramondStd-Bk"/>
          <w:sz w:val="20"/>
          <w:szCs w:val="20"/>
        </w:rPr>
      </w:pPr>
      <w:r>
        <w:rPr>
          <w:rFonts w:ascii="ITCGaramondStd-Bd" w:hAnsi="ITCGaramondStd-Bd" w:cs="ITCGaramondStd-Bd"/>
          <w:sz w:val="20"/>
          <w:szCs w:val="20"/>
        </w:rPr>
        <w:t>For men:</w:t>
      </w:r>
      <w:r w:rsidR="00647099">
        <w:rPr>
          <w:rFonts w:ascii="ITCGaramondStd-Bk" w:hAnsi="ITCGaramondStd-Bk" w:cs="ITCGaramondStd-Bk"/>
          <w:sz w:val="20"/>
          <w:szCs w:val="20"/>
        </w:rPr>
        <w:t xml:space="preserve"> A solid short sleeved </w:t>
      </w:r>
      <w:r w:rsidR="00334AD9">
        <w:rPr>
          <w:rFonts w:ascii="ITCGaramondStd-Bk" w:hAnsi="ITCGaramondStd-Bk" w:cs="ITCGaramondStd-Bk"/>
          <w:sz w:val="20"/>
          <w:szCs w:val="20"/>
        </w:rPr>
        <w:t>SkillsUSA polo</w:t>
      </w:r>
      <w:r w:rsidR="00647099">
        <w:rPr>
          <w:rFonts w:ascii="ITCGaramondStd-Bk" w:hAnsi="ITCGaramondStd-Bk" w:cs="ITCGaramondStd-Bk"/>
          <w:sz w:val="20"/>
          <w:szCs w:val="20"/>
        </w:rPr>
        <w:t xml:space="preserve"> in a color contrasting contestant’s skin for maximum visibility; black dress slacks; black socks and black dress shoes.</w:t>
      </w:r>
    </w:p>
    <w:p w:rsidR="00647099" w:rsidRDefault="00647099" w:rsidP="00975AEE">
      <w:pPr>
        <w:autoSpaceDE w:val="0"/>
        <w:autoSpaceDN w:val="0"/>
        <w:adjustRightInd w:val="0"/>
        <w:spacing w:after="0" w:line="240" w:lineRule="auto"/>
        <w:rPr>
          <w:rFonts w:ascii="ITCGaramondStd-Bk" w:hAnsi="ITCGaramondStd-Bk" w:cs="ITCGaramondStd-Bk"/>
          <w:sz w:val="20"/>
          <w:szCs w:val="20"/>
        </w:rPr>
      </w:pPr>
    </w:p>
    <w:p w:rsidR="00647099" w:rsidRDefault="00975AEE" w:rsidP="00647099">
      <w:pPr>
        <w:autoSpaceDE w:val="0"/>
        <w:autoSpaceDN w:val="0"/>
        <w:adjustRightInd w:val="0"/>
        <w:spacing w:after="0" w:line="240" w:lineRule="auto"/>
        <w:rPr>
          <w:rFonts w:ascii="ITCGaramondStd-Bk" w:hAnsi="ITCGaramondStd-Bk" w:cs="ITCGaramondStd-Bk"/>
          <w:sz w:val="20"/>
          <w:szCs w:val="20"/>
        </w:rPr>
      </w:pPr>
      <w:r>
        <w:rPr>
          <w:rFonts w:ascii="ITCGaramondStd-Bd" w:hAnsi="ITCGaramondStd-Bd" w:cs="ITCGaramondStd-Bd"/>
          <w:sz w:val="20"/>
          <w:szCs w:val="20"/>
        </w:rPr>
        <w:t xml:space="preserve">For women: </w:t>
      </w:r>
      <w:r w:rsidR="00647099">
        <w:rPr>
          <w:rFonts w:ascii="ITCGaramondStd-Bk" w:hAnsi="ITCGaramondStd-Bk" w:cs="ITCGaramondStd-Bk"/>
          <w:sz w:val="20"/>
          <w:szCs w:val="20"/>
        </w:rPr>
        <w:t xml:space="preserve">A solid short sleeved </w:t>
      </w:r>
      <w:r w:rsidR="00334AD9">
        <w:rPr>
          <w:rFonts w:ascii="ITCGaramondStd-Bk" w:hAnsi="ITCGaramondStd-Bk" w:cs="ITCGaramondStd-Bk"/>
          <w:sz w:val="20"/>
          <w:szCs w:val="20"/>
        </w:rPr>
        <w:t>SkillsUSA polo</w:t>
      </w:r>
      <w:r w:rsidR="00647099">
        <w:rPr>
          <w:rFonts w:ascii="ITCGaramondStd-Bk" w:hAnsi="ITCGaramondStd-Bk" w:cs="ITCGaramondStd-Bk"/>
          <w:sz w:val="20"/>
          <w:szCs w:val="20"/>
        </w:rPr>
        <w:t xml:space="preserve"> in a color contrasting contestant’s skin for maximum visibility;</w:t>
      </w:r>
      <w:r w:rsidR="00334AD9">
        <w:rPr>
          <w:rFonts w:ascii="ITCGaramondStd-Bk" w:hAnsi="ITCGaramondStd-Bk" w:cs="ITCGaramondStd-Bk"/>
          <w:sz w:val="20"/>
          <w:szCs w:val="20"/>
        </w:rPr>
        <w:t xml:space="preserve"> black dress slacks or a knee length plain black skirt;</w:t>
      </w:r>
      <w:r w:rsidR="00647099">
        <w:rPr>
          <w:rFonts w:ascii="ITCGaramondStd-Bk" w:hAnsi="ITCGaramondStd-Bk" w:cs="ITCGaramondStd-Bk"/>
          <w:sz w:val="20"/>
          <w:szCs w:val="20"/>
        </w:rPr>
        <w:t xml:space="preserve"> black sheer or skin-tone seamless hose and black dress shoes.</w:t>
      </w:r>
    </w:p>
    <w:p w:rsidR="00647099" w:rsidRDefault="00647099" w:rsidP="00647099">
      <w:pPr>
        <w:autoSpaceDE w:val="0"/>
        <w:autoSpaceDN w:val="0"/>
        <w:adjustRightInd w:val="0"/>
        <w:spacing w:after="0" w:line="240" w:lineRule="auto"/>
        <w:rPr>
          <w:rFonts w:ascii="ITCGaramondStd-Bk" w:hAnsi="ITCGaramondStd-Bk" w:cs="ITCGaramondStd-Bk"/>
          <w:sz w:val="20"/>
          <w:szCs w:val="20"/>
        </w:rPr>
      </w:pPr>
    </w:p>
    <w:p w:rsidR="00647099" w:rsidRDefault="00647099"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Additionally, all contestants must remove jewelry, bright colored nail polish, or otherwise distracting articles of clothing for the competition, as they impede judging ability and detract from the performance. Hair and headwear that obstruct the contestant’s facial expression must also be removed.</w:t>
      </w:r>
    </w:p>
    <w:p w:rsidR="00647099" w:rsidRDefault="00647099"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These regulations refer to clothing items that</w:t>
      </w:r>
      <w:r w:rsidR="00334AD9">
        <w:rPr>
          <w:rFonts w:ascii="ITCGaramondStd-Bk" w:hAnsi="ITCGaramondStd-Bk" w:cs="ITCGaramondStd-Bk"/>
          <w:sz w:val="20"/>
          <w:szCs w:val="20"/>
        </w:rPr>
        <w:t xml:space="preserve"> </w:t>
      </w:r>
      <w:r>
        <w:rPr>
          <w:rFonts w:ascii="ITCGaramondStd-Bk" w:hAnsi="ITCGaramondStd-Bk" w:cs="ITCGaramondStd-Bk"/>
          <w:sz w:val="20"/>
          <w:szCs w:val="20"/>
        </w:rPr>
        <w:t>are pictured and described at:</w:t>
      </w:r>
      <w:r w:rsidR="00334AD9">
        <w:rPr>
          <w:rFonts w:ascii="ITCGaramondStd-Bk" w:hAnsi="ITCGaramondStd-Bk" w:cs="ITCGaramondStd-Bk"/>
          <w:sz w:val="20"/>
          <w:szCs w:val="20"/>
        </w:rPr>
        <w:t xml:space="preserve"> </w:t>
      </w:r>
      <w:r>
        <w:rPr>
          <w:rFonts w:ascii="ITCGaramondStd-Bk" w:hAnsi="ITCGaramondStd-Bk" w:cs="ITCGaramondStd-Bk"/>
          <w:sz w:val="20"/>
          <w:szCs w:val="20"/>
        </w:rPr>
        <w:t>www.skillsusastore.org. If you have questions</w:t>
      </w:r>
      <w:r w:rsidR="00334AD9">
        <w:rPr>
          <w:rFonts w:ascii="ITCGaramondStd-Bk" w:hAnsi="ITCGaramondStd-Bk" w:cs="ITCGaramondStd-Bk"/>
          <w:sz w:val="20"/>
          <w:szCs w:val="20"/>
        </w:rPr>
        <w:t xml:space="preserve"> </w:t>
      </w:r>
      <w:r>
        <w:rPr>
          <w:rFonts w:ascii="ITCGaramondStd-Bk" w:hAnsi="ITCGaramondStd-Bk" w:cs="ITCGaramondStd-Bk"/>
          <w:sz w:val="20"/>
          <w:szCs w:val="20"/>
        </w:rPr>
        <w:t>about clothing or other logo items, call</w:t>
      </w:r>
      <w:r w:rsidR="00334AD9">
        <w:rPr>
          <w:rFonts w:ascii="ITCGaramondStd-Bk" w:hAnsi="ITCGaramondStd-Bk" w:cs="ITCGaramondStd-Bk"/>
          <w:sz w:val="20"/>
          <w:szCs w:val="20"/>
        </w:rPr>
        <w:t xml:space="preserve"> </w:t>
      </w:r>
      <w:r>
        <w:rPr>
          <w:rFonts w:ascii="ITCGaramondStd-Bk" w:hAnsi="ITCGaramondStd-Bk" w:cs="ITCGaramondStd-Bk"/>
          <w:sz w:val="20"/>
          <w:szCs w:val="20"/>
        </w:rPr>
        <w:t>800-401-1560 or 703-956-3723.</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dIta" w:hAnsi="ITCGaramondStd-BdIta" w:cs="ITCGaramondStd-BdIta"/>
          <w:i/>
          <w:iCs/>
          <w:sz w:val="20"/>
          <w:szCs w:val="20"/>
        </w:rPr>
        <w:t xml:space="preserve">Note: </w:t>
      </w:r>
      <w:r>
        <w:rPr>
          <w:rFonts w:ascii="ITCGaramondStd-Bk" w:hAnsi="ITCGaramondStd-Bk" w:cs="ITCGaramondStd-Bk"/>
          <w:sz w:val="20"/>
          <w:szCs w:val="20"/>
        </w:rPr>
        <w:t>Contestants must wear their official</w:t>
      </w:r>
      <w:r w:rsidR="00334AD9">
        <w:rPr>
          <w:rFonts w:ascii="ITCGaramondStd-Bk" w:hAnsi="ITCGaramondStd-Bk" w:cs="ITCGaramondStd-Bk"/>
          <w:sz w:val="20"/>
          <w:szCs w:val="20"/>
        </w:rPr>
        <w:t xml:space="preserve"> </w:t>
      </w:r>
      <w:r>
        <w:rPr>
          <w:rFonts w:ascii="ITCGaramondStd-Bk" w:hAnsi="ITCGaramondStd-Bk" w:cs="ITCGaramondStd-Bk"/>
          <w:sz w:val="20"/>
          <w:szCs w:val="20"/>
        </w:rPr>
        <w:t>contest clothing to the contest orientation</w:t>
      </w:r>
      <w:r w:rsidR="00334AD9">
        <w:rPr>
          <w:rFonts w:ascii="ITCGaramondStd-Bk" w:hAnsi="ITCGaramondStd-Bk" w:cs="ITCGaramondStd-Bk"/>
          <w:sz w:val="20"/>
          <w:szCs w:val="20"/>
        </w:rPr>
        <w:t xml:space="preserve"> </w:t>
      </w:r>
      <w:r>
        <w:rPr>
          <w:rFonts w:ascii="ITCGaramondStd-Bk" w:hAnsi="ITCGaramondStd-Bk" w:cs="ITCGaramondStd-Bk"/>
          <w:sz w:val="20"/>
          <w:szCs w:val="20"/>
        </w:rPr>
        <w:t>meeting.</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E</w:t>
      </w:r>
      <w:r>
        <w:rPr>
          <w:rFonts w:ascii="FuturaStd-Bold" w:hAnsi="FuturaStd-Bold" w:cs="FuturaStd-Bold"/>
          <w:b/>
          <w:bCs/>
        </w:rPr>
        <w:t>LIGIBILITY</w:t>
      </w:r>
    </w:p>
    <w:p w:rsidR="00647099" w:rsidRDefault="00647099" w:rsidP="00975AEE">
      <w:pPr>
        <w:autoSpaceDE w:val="0"/>
        <w:autoSpaceDN w:val="0"/>
        <w:adjustRightInd w:val="0"/>
        <w:spacing w:after="0" w:line="240" w:lineRule="auto"/>
        <w:rPr>
          <w:rFonts w:ascii="FuturaStd-Bold" w:hAnsi="FuturaStd-Bold" w:cs="FuturaStd-Bold"/>
          <w:b/>
          <w:bCs/>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Open to active SkillsUSA members.</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O</w:t>
      </w:r>
      <w:r>
        <w:rPr>
          <w:rFonts w:ascii="FuturaStd-Bold" w:hAnsi="FuturaStd-Bold" w:cs="FuturaStd-Bold"/>
          <w:b/>
          <w:bCs/>
        </w:rPr>
        <w:t xml:space="preserve">BSERVER </w:t>
      </w:r>
      <w:r>
        <w:rPr>
          <w:rFonts w:ascii="FuturaStd-Bold" w:hAnsi="FuturaStd-Bold" w:cs="FuturaStd-Bold"/>
          <w:b/>
          <w:bCs/>
          <w:sz w:val="28"/>
          <w:szCs w:val="28"/>
        </w:rPr>
        <w:t>R</w:t>
      </w:r>
      <w:r>
        <w:rPr>
          <w:rFonts w:ascii="FuturaStd-Bold" w:hAnsi="FuturaStd-Bold" w:cs="FuturaStd-Bold"/>
          <w:b/>
          <w:bCs/>
        </w:rPr>
        <w:t>ULE</w:t>
      </w:r>
      <w:r w:rsidR="00D9222D">
        <w:rPr>
          <w:rFonts w:ascii="FuturaStd-Bold" w:hAnsi="FuturaStd-Bold" w:cs="FuturaStd-Bold"/>
          <w:b/>
          <w:bCs/>
        </w:rPr>
        <w:t>S</w:t>
      </w:r>
    </w:p>
    <w:p w:rsidR="00647099" w:rsidRDefault="00647099" w:rsidP="00975AEE">
      <w:pPr>
        <w:autoSpaceDE w:val="0"/>
        <w:autoSpaceDN w:val="0"/>
        <w:adjustRightInd w:val="0"/>
        <w:spacing w:after="0" w:line="240" w:lineRule="auto"/>
        <w:rPr>
          <w:rFonts w:ascii="FuturaStd-Bold" w:hAnsi="FuturaStd-Bold" w:cs="FuturaStd-Bold"/>
          <w:b/>
          <w:bCs/>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Observers will be allowed to </w:t>
      </w:r>
      <w:r w:rsidR="00D9222D">
        <w:rPr>
          <w:rFonts w:ascii="ITCGaramondStd-Bk" w:hAnsi="ITCGaramondStd-Bk" w:cs="ITCGaramondStd-Bk"/>
          <w:sz w:val="20"/>
          <w:szCs w:val="20"/>
        </w:rPr>
        <w:t>view</w:t>
      </w:r>
      <w:r>
        <w:rPr>
          <w:rFonts w:ascii="ITCGaramondStd-Bk" w:hAnsi="ITCGaramondStd-Bk" w:cs="ITCGaramondStd-Bk"/>
          <w:sz w:val="20"/>
          <w:szCs w:val="20"/>
        </w:rPr>
        <w:t xml:space="preserve"> the </w:t>
      </w:r>
      <w:r w:rsidR="00647099">
        <w:rPr>
          <w:rFonts w:ascii="ITCGaramondStd-Bk" w:hAnsi="ITCGaramondStd-Bk" w:cs="ITCGaramondStd-Bk"/>
          <w:sz w:val="20"/>
          <w:szCs w:val="20"/>
        </w:rPr>
        <w:t xml:space="preserve">performances </w:t>
      </w:r>
      <w:r>
        <w:rPr>
          <w:rFonts w:ascii="ITCGaramondStd-Bk" w:hAnsi="ITCGaramondStd-Bk" w:cs="ITCGaramondStd-Bk"/>
          <w:sz w:val="20"/>
          <w:szCs w:val="20"/>
        </w:rPr>
        <w:t>in the pres</w:t>
      </w:r>
      <w:r w:rsidR="00647099">
        <w:rPr>
          <w:rFonts w:ascii="ITCGaramondStd-Bk" w:hAnsi="ITCGaramondStd-Bk" w:cs="ITCGaramondStd-Bk"/>
          <w:sz w:val="20"/>
          <w:szCs w:val="20"/>
        </w:rPr>
        <w:t xml:space="preserve">entation room provided space is </w:t>
      </w:r>
      <w:r>
        <w:rPr>
          <w:rFonts w:ascii="ITCGaramondStd-Bk" w:hAnsi="ITCGaramondStd-Bk" w:cs="ITCGaramondStd-Bk"/>
          <w:sz w:val="20"/>
          <w:szCs w:val="20"/>
        </w:rPr>
        <w:t xml:space="preserve">available. </w:t>
      </w:r>
      <w:r w:rsidR="00647099">
        <w:rPr>
          <w:rFonts w:ascii="ITCGaramondStd-Bk" w:hAnsi="ITCGaramondStd-Bk" w:cs="ITCGaramondStd-Bk"/>
          <w:sz w:val="20"/>
          <w:szCs w:val="20"/>
        </w:rPr>
        <w:t xml:space="preserve">No talking or gesturing will be </w:t>
      </w:r>
      <w:r>
        <w:rPr>
          <w:rFonts w:ascii="ITCGaramondStd-Bk" w:hAnsi="ITCGaramondStd-Bk" w:cs="ITCGaramondStd-Bk"/>
          <w:sz w:val="20"/>
          <w:szCs w:val="20"/>
        </w:rPr>
        <w:t>permitted. No o</w:t>
      </w:r>
      <w:r w:rsidR="00647099">
        <w:rPr>
          <w:rFonts w:ascii="ITCGaramondStd-Bk" w:hAnsi="ITCGaramondStd-Bk" w:cs="ITCGaramondStd-Bk"/>
          <w:sz w:val="20"/>
          <w:szCs w:val="20"/>
        </w:rPr>
        <w:t xml:space="preserve">bservers will be allowed in the </w:t>
      </w:r>
      <w:r>
        <w:rPr>
          <w:rFonts w:ascii="ITCGaramondStd-Bk" w:hAnsi="ITCGaramondStd-Bk" w:cs="ITCGaramondStd-Bk"/>
          <w:sz w:val="20"/>
          <w:szCs w:val="20"/>
        </w:rPr>
        <w:t>assembly area.</w:t>
      </w:r>
      <w:r w:rsidR="00647099">
        <w:rPr>
          <w:rFonts w:ascii="ITCGaramondStd-Bk" w:hAnsi="ITCGaramondStd-Bk" w:cs="ITCGaramondStd-Bk"/>
          <w:sz w:val="20"/>
          <w:szCs w:val="20"/>
        </w:rPr>
        <w:t xml:space="preserve"> No member of the audience will </w:t>
      </w:r>
      <w:r>
        <w:rPr>
          <w:rFonts w:ascii="ITCGaramondStd-Bk" w:hAnsi="ITCGaramondStd-Bk" w:cs="ITCGaramondStd-Bk"/>
          <w:sz w:val="20"/>
          <w:szCs w:val="20"/>
        </w:rPr>
        <w:t xml:space="preserve">be </w:t>
      </w:r>
      <w:r w:rsidR="00647099">
        <w:rPr>
          <w:rFonts w:ascii="ITCGaramondStd-Bk" w:hAnsi="ITCGaramondStd-Bk" w:cs="ITCGaramondStd-Bk"/>
          <w:sz w:val="20"/>
          <w:szCs w:val="20"/>
        </w:rPr>
        <w:t xml:space="preserve">permitted to enter or leave the </w:t>
      </w:r>
      <w:r>
        <w:rPr>
          <w:rFonts w:ascii="ITCGaramondStd-Bk" w:hAnsi="ITCGaramondStd-Bk" w:cs="ITCGaramondStd-Bk"/>
          <w:sz w:val="20"/>
          <w:szCs w:val="20"/>
        </w:rPr>
        <w:t>demonstra</w:t>
      </w:r>
      <w:r w:rsidR="00647099">
        <w:rPr>
          <w:rFonts w:ascii="ITCGaramondStd-Bk" w:hAnsi="ITCGaramondStd-Bk" w:cs="ITCGaramondStd-Bk"/>
          <w:sz w:val="20"/>
          <w:szCs w:val="20"/>
        </w:rPr>
        <w:t>tion room while a contestant is signing</w:t>
      </w:r>
      <w:r>
        <w:rPr>
          <w:rFonts w:ascii="ITCGaramondStd-Bk" w:hAnsi="ITCGaramondStd-Bk" w:cs="ITCGaramondStd-Bk"/>
          <w:sz w:val="20"/>
          <w:szCs w:val="20"/>
        </w:rPr>
        <w:t>. No</w:t>
      </w:r>
      <w:r w:rsidR="00647099">
        <w:rPr>
          <w:rFonts w:ascii="ITCGaramondStd-Bk" w:hAnsi="ITCGaramondStd-Bk" w:cs="ITCGaramondStd-Bk"/>
          <w:sz w:val="20"/>
          <w:szCs w:val="20"/>
        </w:rPr>
        <w:t xml:space="preserve"> member of the audience will be </w:t>
      </w:r>
      <w:r>
        <w:rPr>
          <w:rFonts w:ascii="ITCGaramondStd-Bk" w:hAnsi="ITCGaramondStd-Bk" w:cs="ITCGaramondStd-Bk"/>
          <w:sz w:val="20"/>
          <w:szCs w:val="20"/>
        </w:rPr>
        <w:t xml:space="preserve">permitted to </w:t>
      </w:r>
      <w:r w:rsidR="00647099">
        <w:rPr>
          <w:rFonts w:ascii="ITCGaramondStd-Bk" w:hAnsi="ITCGaramondStd-Bk" w:cs="ITCGaramondStd-Bk"/>
          <w:sz w:val="20"/>
          <w:szCs w:val="20"/>
        </w:rPr>
        <w:t xml:space="preserve">use cameras, video recorders or </w:t>
      </w:r>
      <w:r>
        <w:rPr>
          <w:rFonts w:ascii="ITCGaramondStd-Bk" w:hAnsi="ITCGaramondStd-Bk" w:cs="ITCGaramondStd-Bk"/>
          <w:sz w:val="20"/>
          <w:szCs w:val="20"/>
        </w:rPr>
        <w:t>tape recorders.</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E</w:t>
      </w:r>
      <w:r>
        <w:rPr>
          <w:rFonts w:ascii="FuturaStd-Bold" w:hAnsi="FuturaStd-Bold" w:cs="FuturaStd-Bold"/>
          <w:b/>
          <w:bCs/>
        </w:rPr>
        <w:t xml:space="preserve">QUIPMENT AND </w:t>
      </w:r>
      <w:r>
        <w:rPr>
          <w:rFonts w:ascii="FuturaStd-Bold" w:hAnsi="FuturaStd-Bold" w:cs="FuturaStd-Bold"/>
          <w:b/>
          <w:bCs/>
          <w:sz w:val="28"/>
          <w:szCs w:val="28"/>
        </w:rPr>
        <w:t>M</w:t>
      </w:r>
      <w:r>
        <w:rPr>
          <w:rFonts w:ascii="FuturaStd-Bold" w:hAnsi="FuturaStd-Bold" w:cs="FuturaStd-Bold"/>
          <w:b/>
          <w:bCs/>
        </w:rPr>
        <w:t>ATERIALS</w:t>
      </w:r>
    </w:p>
    <w:p w:rsidR="00647099" w:rsidRDefault="00647099" w:rsidP="00975AEE">
      <w:pPr>
        <w:autoSpaceDE w:val="0"/>
        <w:autoSpaceDN w:val="0"/>
        <w:adjustRightInd w:val="0"/>
        <w:spacing w:after="0" w:line="240" w:lineRule="auto"/>
        <w:rPr>
          <w:rFonts w:ascii="FuturaStd-Bold" w:hAnsi="FuturaStd-Bold" w:cs="FuturaStd-Bold"/>
          <w:b/>
          <w:bCs/>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1. Supplied by the technical committee: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 Stopwatch</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b. Time cards</w:t>
      </w:r>
    </w:p>
    <w:p w:rsidR="00334AD9" w:rsidRDefault="00334AD9"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 Supplied by the contestant:</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 All com</w:t>
      </w:r>
      <w:r w:rsidR="00647099">
        <w:rPr>
          <w:rFonts w:ascii="ITCGaramondStd-Bk" w:hAnsi="ITCGaramondStd-Bk" w:cs="ITCGaramondStd-Bk"/>
          <w:sz w:val="20"/>
          <w:szCs w:val="20"/>
        </w:rPr>
        <w:t xml:space="preserve">petitors must create a one-page </w:t>
      </w:r>
      <w:r>
        <w:rPr>
          <w:rFonts w:ascii="ITCGaramondStd-Bk" w:hAnsi="ITCGaramondStd-Bk" w:cs="ITCGaramondStd-Bk"/>
          <w:sz w:val="20"/>
          <w:szCs w:val="20"/>
        </w:rPr>
        <w:t>résum</w:t>
      </w:r>
      <w:r w:rsidR="00647099">
        <w:rPr>
          <w:rFonts w:ascii="ITCGaramondStd-Bk" w:hAnsi="ITCGaramondStd-Bk" w:cs="ITCGaramondStd-Bk"/>
          <w:sz w:val="20"/>
          <w:szCs w:val="20"/>
        </w:rPr>
        <w:t xml:space="preserve">é and submit a hard copy to the technical committee chair at </w:t>
      </w:r>
      <w:r>
        <w:rPr>
          <w:rFonts w:ascii="ITCGaramondStd-Bk" w:hAnsi="ITCGaramondStd-Bk" w:cs="ITCGaramondStd-Bk"/>
          <w:sz w:val="20"/>
          <w:szCs w:val="20"/>
        </w:rPr>
        <w:t>orientatio</w:t>
      </w:r>
      <w:r w:rsidR="00647099">
        <w:rPr>
          <w:rFonts w:ascii="ITCGaramondStd-Bk" w:hAnsi="ITCGaramondStd-Bk" w:cs="ITCGaramondStd-Bk"/>
          <w:sz w:val="20"/>
          <w:szCs w:val="20"/>
        </w:rPr>
        <w:t xml:space="preserve">n. Failure to do so will result </w:t>
      </w:r>
      <w:r>
        <w:rPr>
          <w:rFonts w:ascii="ITCGaramondStd-Bk" w:hAnsi="ITCGaramondStd-Bk" w:cs="ITCGaramondStd-Bk"/>
          <w:sz w:val="20"/>
          <w:szCs w:val="20"/>
        </w:rPr>
        <w:t>in a 10-point penalty.</w:t>
      </w:r>
    </w:p>
    <w:p w:rsidR="00334AD9" w:rsidRDefault="00334AD9"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dIta" w:hAnsi="ITCGaramondStd-BdIta" w:cs="ITCGaramondStd-BdIta"/>
          <w:i/>
          <w:iCs/>
          <w:sz w:val="20"/>
          <w:szCs w:val="20"/>
        </w:rPr>
        <w:t>Note</w:t>
      </w:r>
      <w:r>
        <w:rPr>
          <w:rFonts w:ascii="ITCGaramondStd-Bd" w:hAnsi="ITCGaramondStd-Bd" w:cs="ITCGaramondStd-Bd"/>
          <w:sz w:val="20"/>
          <w:szCs w:val="20"/>
        </w:rPr>
        <w:t xml:space="preserve">: </w:t>
      </w:r>
      <w:r>
        <w:rPr>
          <w:rFonts w:ascii="ITCGaramondStd-Bk" w:hAnsi="ITCGaramondStd-Bk" w:cs="ITCGaramondStd-Bk"/>
          <w:sz w:val="20"/>
          <w:szCs w:val="20"/>
        </w:rPr>
        <w:t xml:space="preserve">Your </w:t>
      </w:r>
      <w:r w:rsidR="00647099">
        <w:rPr>
          <w:rFonts w:ascii="ITCGaramondStd-Bk" w:hAnsi="ITCGaramondStd-Bk" w:cs="ITCGaramondStd-Bk"/>
          <w:sz w:val="20"/>
          <w:szCs w:val="20"/>
        </w:rPr>
        <w:t xml:space="preserve">contest may also require a hard </w:t>
      </w:r>
      <w:r>
        <w:rPr>
          <w:rFonts w:ascii="ITCGaramondStd-Bk" w:hAnsi="ITCGaramondStd-Bk" w:cs="ITCGaramondStd-Bk"/>
          <w:sz w:val="20"/>
          <w:szCs w:val="20"/>
        </w:rPr>
        <w:t xml:space="preserve">copy of your </w:t>
      </w:r>
      <w:r w:rsidR="00647099">
        <w:rPr>
          <w:rFonts w:ascii="ITCGaramondStd-Bk" w:hAnsi="ITCGaramondStd-Bk" w:cs="ITCGaramondStd-Bk"/>
          <w:sz w:val="20"/>
          <w:szCs w:val="20"/>
        </w:rPr>
        <w:t>translated performance</w:t>
      </w:r>
      <w:r>
        <w:rPr>
          <w:rFonts w:ascii="ITCGaramondStd-Bk" w:hAnsi="ITCGaramondStd-Bk" w:cs="ITCGaramondStd-Bk"/>
          <w:sz w:val="20"/>
          <w:szCs w:val="20"/>
        </w:rPr>
        <w:t xml:space="preserve"> as part of the actua</w:t>
      </w:r>
      <w:r w:rsidR="00647099">
        <w:rPr>
          <w:rFonts w:ascii="ITCGaramondStd-Bk" w:hAnsi="ITCGaramondStd-Bk" w:cs="ITCGaramondStd-Bk"/>
          <w:sz w:val="20"/>
          <w:szCs w:val="20"/>
        </w:rPr>
        <w:t xml:space="preserve">l </w:t>
      </w:r>
      <w:r>
        <w:rPr>
          <w:rFonts w:ascii="ITCGaramondStd-Bk" w:hAnsi="ITCGaramondStd-Bk" w:cs="ITCGaramondStd-Bk"/>
          <w:sz w:val="20"/>
          <w:szCs w:val="20"/>
        </w:rPr>
        <w:t>contes</w:t>
      </w:r>
      <w:r w:rsidR="00647099">
        <w:rPr>
          <w:rFonts w:ascii="ITCGaramondStd-Bk" w:hAnsi="ITCGaramondStd-Bk" w:cs="ITCGaramondStd-Bk"/>
          <w:sz w:val="20"/>
          <w:szCs w:val="20"/>
        </w:rPr>
        <w:t xml:space="preserve">t. Check the Contest Guidelines </w:t>
      </w:r>
      <w:r>
        <w:rPr>
          <w:rFonts w:ascii="ITCGaramondStd-Bk" w:hAnsi="ITCGaramondStd-Bk" w:cs="ITCGaramondStd-Bk"/>
          <w:sz w:val="20"/>
          <w:szCs w:val="20"/>
        </w:rPr>
        <w:t>and/or th</w:t>
      </w:r>
      <w:r w:rsidR="00647099">
        <w:rPr>
          <w:rFonts w:ascii="ITCGaramondStd-Bk" w:hAnsi="ITCGaramondStd-Bk" w:cs="ITCGaramondStd-Bk"/>
          <w:sz w:val="20"/>
          <w:szCs w:val="20"/>
        </w:rPr>
        <w:t xml:space="preserve">e updates page on the SkillsUSA </w:t>
      </w:r>
      <w:r>
        <w:rPr>
          <w:rFonts w:ascii="ITCGaramondStd-Bk" w:hAnsi="ITCGaramondStd-Bk" w:cs="ITCGaramondStd-Bk"/>
          <w:sz w:val="20"/>
          <w:szCs w:val="20"/>
        </w:rPr>
        <w:t>website:</w:t>
      </w:r>
    </w:p>
    <w:p w:rsidR="00975AEE" w:rsidRDefault="00146367" w:rsidP="00975AEE">
      <w:pPr>
        <w:autoSpaceDE w:val="0"/>
        <w:autoSpaceDN w:val="0"/>
        <w:adjustRightInd w:val="0"/>
        <w:spacing w:after="0" w:line="240" w:lineRule="auto"/>
        <w:rPr>
          <w:rFonts w:ascii="ITCGaramondStd-Bk" w:hAnsi="ITCGaramondStd-Bk" w:cs="ITCGaramondStd-Bk"/>
          <w:sz w:val="20"/>
          <w:szCs w:val="20"/>
        </w:rPr>
      </w:pPr>
      <w:hyperlink r:id="rId6" w:history="1">
        <w:r w:rsidR="00975AEE" w:rsidRPr="00711D99">
          <w:rPr>
            <w:rStyle w:val="Hyperlink"/>
            <w:rFonts w:ascii="ITCGaramondStd-Bk" w:hAnsi="ITCGaramondStd-Bk" w:cs="ITCGaramondStd-Bk"/>
            <w:sz w:val="20"/>
            <w:szCs w:val="20"/>
          </w:rPr>
          <w:t>www.skillsusa.org/compete/updates.shtml</w:t>
        </w:r>
      </w:hyperlink>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A</w:t>
      </w:r>
      <w:r>
        <w:rPr>
          <w:rFonts w:ascii="FuturaStd-Bold" w:hAnsi="FuturaStd-Bold" w:cs="FuturaStd-Bold"/>
          <w:b/>
          <w:bCs/>
        </w:rPr>
        <w:t xml:space="preserve">RRANGEMENT OF </w:t>
      </w:r>
      <w:r>
        <w:rPr>
          <w:rFonts w:ascii="FuturaStd-Bold" w:hAnsi="FuturaStd-Bold" w:cs="FuturaStd-Bold"/>
          <w:b/>
          <w:bCs/>
          <w:sz w:val="28"/>
          <w:szCs w:val="28"/>
        </w:rPr>
        <w:t>R</w:t>
      </w:r>
      <w:r>
        <w:rPr>
          <w:rFonts w:ascii="FuturaStd-Bold" w:hAnsi="FuturaStd-Bold" w:cs="FuturaStd-Bold"/>
          <w:b/>
          <w:bCs/>
        </w:rPr>
        <w:t>OOMS</w:t>
      </w:r>
    </w:p>
    <w:p w:rsidR="00647099" w:rsidRDefault="00647099" w:rsidP="00975AEE">
      <w:pPr>
        <w:autoSpaceDE w:val="0"/>
        <w:autoSpaceDN w:val="0"/>
        <w:adjustRightInd w:val="0"/>
        <w:spacing w:after="0" w:line="240" w:lineRule="auto"/>
        <w:rPr>
          <w:rFonts w:ascii="FuturaStd-Bold" w:hAnsi="FuturaStd-Bold" w:cs="FuturaStd-Bold"/>
          <w:b/>
          <w:bCs/>
        </w:rPr>
      </w:pPr>
    </w:p>
    <w:p w:rsidR="00975AEE" w:rsidRDefault="00647099"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P</w:t>
      </w:r>
      <w:r w:rsidR="00975AEE">
        <w:rPr>
          <w:rFonts w:ascii="ITCGaramondStd-Bk" w:hAnsi="ITCGaramondStd-Bk" w:cs="ITCGaramondStd-Bk"/>
          <w:sz w:val="20"/>
          <w:szCs w:val="20"/>
        </w:rPr>
        <w:t>r</w:t>
      </w:r>
      <w:r>
        <w:rPr>
          <w:rFonts w:ascii="ITCGaramondStd-Bk" w:hAnsi="ITCGaramondStd-Bk" w:cs="ITCGaramondStd-Bk"/>
          <w:sz w:val="20"/>
          <w:szCs w:val="20"/>
        </w:rPr>
        <w:t xml:space="preserve">esentation room: A room will be </w:t>
      </w:r>
      <w:r w:rsidR="00975AEE">
        <w:rPr>
          <w:rFonts w:ascii="ITCGaramondStd-Bk" w:hAnsi="ITCGaramondStd-Bk" w:cs="ITCGaramondStd-Bk"/>
          <w:sz w:val="20"/>
          <w:szCs w:val="20"/>
        </w:rPr>
        <w:t>furnished with t</w:t>
      </w:r>
      <w:r>
        <w:rPr>
          <w:rFonts w:ascii="ITCGaramondStd-Bk" w:hAnsi="ITCGaramondStd-Bk" w:cs="ITCGaramondStd-Bk"/>
          <w:sz w:val="20"/>
          <w:szCs w:val="20"/>
        </w:rPr>
        <w:t xml:space="preserve">wo tables, each with chairs for </w:t>
      </w:r>
      <w:r w:rsidR="00975AEE">
        <w:rPr>
          <w:rFonts w:ascii="ITCGaramondStd-Bk" w:hAnsi="ITCGaramondStd-Bk" w:cs="ITCGaramondStd-Bk"/>
          <w:sz w:val="20"/>
          <w:szCs w:val="20"/>
        </w:rPr>
        <w:t>judges and a timekeeper/room monitor.</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Bold" w:hAnsi="FuturaStd-Bold" w:cs="FuturaStd-Bold"/>
          <w:b/>
          <w:bCs/>
        </w:rPr>
      </w:pPr>
      <w:r>
        <w:rPr>
          <w:rFonts w:ascii="FuturaStd-Bold" w:hAnsi="FuturaStd-Bold" w:cs="FuturaStd-Bold"/>
          <w:b/>
          <w:bCs/>
          <w:sz w:val="28"/>
          <w:szCs w:val="28"/>
        </w:rPr>
        <w:t>S</w:t>
      </w:r>
      <w:r>
        <w:rPr>
          <w:rFonts w:ascii="FuturaStd-Bold" w:hAnsi="FuturaStd-Bold" w:cs="FuturaStd-Bold"/>
          <w:b/>
          <w:bCs/>
        </w:rPr>
        <w:t xml:space="preserve">COPE OF THE </w:t>
      </w:r>
      <w:r>
        <w:rPr>
          <w:rFonts w:ascii="FuturaStd-Bold" w:hAnsi="FuturaStd-Bold" w:cs="FuturaStd-Bold"/>
          <w:b/>
          <w:bCs/>
          <w:sz w:val="28"/>
          <w:szCs w:val="28"/>
        </w:rPr>
        <w:t>C</w:t>
      </w:r>
      <w:r>
        <w:rPr>
          <w:rFonts w:ascii="FuturaStd-Bold" w:hAnsi="FuturaStd-Bold" w:cs="FuturaStd-Bold"/>
          <w:b/>
          <w:bCs/>
        </w:rPr>
        <w:t>ONTEST</w:t>
      </w:r>
    </w:p>
    <w:p w:rsidR="00975AEE" w:rsidRDefault="00975AEE" w:rsidP="00975AEE">
      <w:pPr>
        <w:autoSpaceDE w:val="0"/>
        <w:autoSpaceDN w:val="0"/>
        <w:adjustRightInd w:val="0"/>
        <w:spacing w:after="0" w:line="240" w:lineRule="auto"/>
        <w:rPr>
          <w:rFonts w:ascii="FuturaStd-Bold" w:hAnsi="FuturaStd-Bold" w:cs="FuturaStd-Bold"/>
          <w:b/>
          <w:bCs/>
        </w:rPr>
      </w:pPr>
    </w:p>
    <w:p w:rsidR="00975AEE" w:rsidRDefault="00975AEE" w:rsidP="00975AEE">
      <w:pPr>
        <w:autoSpaceDE w:val="0"/>
        <w:autoSpaceDN w:val="0"/>
        <w:adjustRightInd w:val="0"/>
        <w:spacing w:after="0" w:line="240" w:lineRule="auto"/>
        <w:rPr>
          <w:rFonts w:ascii="FuturaStd-CondensedBold" w:hAnsi="FuturaStd-CondensedBold" w:cs="FuturaStd-CondensedBold"/>
          <w:b/>
          <w:bCs/>
          <w:sz w:val="24"/>
          <w:szCs w:val="24"/>
        </w:rPr>
      </w:pPr>
      <w:r>
        <w:rPr>
          <w:rFonts w:ascii="FuturaStd-CondensedBold" w:hAnsi="FuturaStd-CondensedBold" w:cs="FuturaStd-CondensedBold"/>
          <w:b/>
          <w:bCs/>
          <w:sz w:val="24"/>
          <w:szCs w:val="24"/>
        </w:rPr>
        <w:t>Knowledge Performance</w:t>
      </w:r>
    </w:p>
    <w:p w:rsidR="00D9222D" w:rsidRDefault="00D9222D" w:rsidP="00975AEE">
      <w:pPr>
        <w:autoSpaceDE w:val="0"/>
        <w:autoSpaceDN w:val="0"/>
        <w:adjustRightInd w:val="0"/>
        <w:spacing w:after="0" w:line="240" w:lineRule="auto"/>
        <w:rPr>
          <w:rFonts w:ascii="FuturaStd-CondensedBold" w:hAnsi="FuturaStd-CondensedBold" w:cs="FuturaStd-CondensedBold"/>
          <w:b/>
          <w:bCs/>
          <w:sz w:val="24"/>
          <w:szCs w:val="24"/>
        </w:rPr>
      </w:pPr>
    </w:p>
    <w:p w:rsidR="00975AEE" w:rsidRDefault="000D730D" w:rsidP="00D9222D">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This contest may</w:t>
      </w:r>
      <w:r w:rsidR="00D9222D">
        <w:rPr>
          <w:rFonts w:ascii="ITCGaramondStd-Bk" w:hAnsi="ITCGaramondStd-Bk" w:cs="ITCGaramondStd-Bk"/>
          <w:sz w:val="20"/>
          <w:szCs w:val="20"/>
        </w:rPr>
        <w:t xml:space="preserve"> include a written knowledge test assessing general knowledge of deaf culture and ASL.</w:t>
      </w:r>
    </w:p>
    <w:p w:rsidR="00D9222D" w:rsidRDefault="00D9222D" w:rsidP="00D9222D">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FuturaStd-CondensedBold" w:hAnsi="FuturaStd-CondensedBold" w:cs="FuturaStd-CondensedBold"/>
          <w:b/>
          <w:bCs/>
          <w:sz w:val="24"/>
          <w:szCs w:val="24"/>
        </w:rPr>
      </w:pPr>
      <w:r>
        <w:rPr>
          <w:rFonts w:ascii="FuturaStd-CondensedBold" w:hAnsi="FuturaStd-CondensedBold" w:cs="FuturaStd-CondensedBold"/>
          <w:b/>
          <w:bCs/>
          <w:sz w:val="24"/>
          <w:szCs w:val="24"/>
        </w:rPr>
        <w:t>Skill Performance</w:t>
      </w:r>
    </w:p>
    <w:p w:rsidR="00D9222D" w:rsidRDefault="00D9222D" w:rsidP="00975AEE">
      <w:pPr>
        <w:autoSpaceDE w:val="0"/>
        <w:autoSpaceDN w:val="0"/>
        <w:adjustRightInd w:val="0"/>
        <w:spacing w:after="0" w:line="240" w:lineRule="auto"/>
        <w:rPr>
          <w:rFonts w:ascii="FuturaStd-CondensedBold" w:hAnsi="FuturaStd-CondensedBold" w:cs="FuturaStd-CondensedBold"/>
          <w:b/>
          <w:bCs/>
          <w:sz w:val="24"/>
          <w:szCs w:val="24"/>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This contest assesses public s</w:t>
      </w:r>
      <w:r w:rsidR="00647099">
        <w:rPr>
          <w:rFonts w:ascii="ITCGaramondStd-Bk" w:hAnsi="ITCGaramondStd-Bk" w:cs="ITCGaramondStd-Bk"/>
          <w:sz w:val="20"/>
          <w:szCs w:val="20"/>
        </w:rPr>
        <w:t>igning</w:t>
      </w:r>
      <w:r w:rsidR="00D9222D">
        <w:rPr>
          <w:rFonts w:ascii="ITCGaramondStd-Bk" w:hAnsi="ITCGaramondStd-Bk" w:cs="ITCGaramondStd-Bk"/>
          <w:sz w:val="20"/>
          <w:szCs w:val="20"/>
        </w:rPr>
        <w:t xml:space="preserve"> and interpretation</w:t>
      </w:r>
      <w:r w:rsidR="00647099">
        <w:rPr>
          <w:rFonts w:ascii="ITCGaramondStd-Bk" w:hAnsi="ITCGaramondStd-Bk" w:cs="ITCGaramondStd-Bk"/>
          <w:sz w:val="20"/>
          <w:szCs w:val="20"/>
        </w:rPr>
        <w:t xml:space="preserve"> skills </w:t>
      </w:r>
      <w:r>
        <w:rPr>
          <w:rFonts w:ascii="ITCGaramondStd-Bk" w:hAnsi="ITCGaramondStd-Bk" w:cs="ITCGaramondStd-Bk"/>
          <w:sz w:val="20"/>
          <w:szCs w:val="20"/>
        </w:rPr>
        <w:t xml:space="preserve">through delivery of a </w:t>
      </w:r>
      <w:r w:rsidR="00647099">
        <w:rPr>
          <w:rFonts w:ascii="ITCGaramondStd-Bk" w:hAnsi="ITCGaramondStd-Bk" w:cs="ITCGaramondStd-Bk"/>
          <w:sz w:val="20"/>
          <w:szCs w:val="20"/>
        </w:rPr>
        <w:t>two</w:t>
      </w:r>
      <w:r>
        <w:rPr>
          <w:rFonts w:ascii="ITCGaramondStd-Bk" w:hAnsi="ITCGaramondStd-Bk" w:cs="ITCGaramondStd-Bk"/>
          <w:sz w:val="20"/>
          <w:szCs w:val="20"/>
        </w:rPr>
        <w:t xml:space="preserve"> to </w:t>
      </w:r>
      <w:r w:rsidR="00E72431">
        <w:rPr>
          <w:rFonts w:ascii="ITCGaramondStd-Bk" w:hAnsi="ITCGaramondStd-Bk" w:cs="ITCGaramondStd-Bk"/>
          <w:sz w:val="20"/>
          <w:szCs w:val="20"/>
        </w:rPr>
        <w:t xml:space="preserve">two and a half </w:t>
      </w:r>
      <w:r w:rsidR="00647099">
        <w:rPr>
          <w:rFonts w:ascii="ITCGaramondStd-Bk" w:hAnsi="ITCGaramondStd-Bk" w:cs="ITCGaramondStd-Bk"/>
          <w:sz w:val="20"/>
          <w:szCs w:val="20"/>
        </w:rPr>
        <w:t>minute performance</w:t>
      </w:r>
      <w:r>
        <w:rPr>
          <w:rFonts w:ascii="ITCGaramondStd-Bk" w:hAnsi="ITCGaramondStd-Bk" w:cs="ITCGaramondStd-Bk"/>
          <w:sz w:val="20"/>
          <w:szCs w:val="20"/>
        </w:rPr>
        <w:t>.</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p>
    <w:p w:rsidR="00D9222D" w:rsidRDefault="00D9222D" w:rsidP="00975AEE">
      <w:pPr>
        <w:autoSpaceDE w:val="0"/>
        <w:autoSpaceDN w:val="0"/>
        <w:adjustRightInd w:val="0"/>
        <w:spacing w:after="0" w:line="240" w:lineRule="auto"/>
        <w:rPr>
          <w:rFonts w:ascii="FuturaStd-CondensedBold" w:hAnsi="FuturaStd-CondensedBold" w:cs="FuturaStd-CondensedBold"/>
          <w:b/>
          <w:bCs/>
          <w:sz w:val="24"/>
          <w:szCs w:val="24"/>
        </w:rPr>
      </w:pPr>
    </w:p>
    <w:p w:rsidR="00D9222D" w:rsidRDefault="00D9222D" w:rsidP="00975AEE">
      <w:pPr>
        <w:autoSpaceDE w:val="0"/>
        <w:autoSpaceDN w:val="0"/>
        <w:adjustRightInd w:val="0"/>
        <w:spacing w:after="0" w:line="240" w:lineRule="auto"/>
        <w:rPr>
          <w:rFonts w:ascii="FuturaStd-CondensedBold" w:hAnsi="FuturaStd-CondensedBold" w:cs="FuturaStd-CondensedBold"/>
          <w:b/>
          <w:bCs/>
          <w:sz w:val="24"/>
          <w:szCs w:val="24"/>
        </w:rPr>
      </w:pPr>
    </w:p>
    <w:p w:rsidR="00975AEE" w:rsidRDefault="00975AEE" w:rsidP="00975AEE">
      <w:pPr>
        <w:autoSpaceDE w:val="0"/>
        <w:autoSpaceDN w:val="0"/>
        <w:adjustRightInd w:val="0"/>
        <w:spacing w:after="0" w:line="240" w:lineRule="auto"/>
        <w:rPr>
          <w:rFonts w:ascii="FuturaStd-CondensedBold" w:hAnsi="FuturaStd-CondensedBold" w:cs="FuturaStd-CondensedBold"/>
          <w:b/>
          <w:bCs/>
          <w:sz w:val="24"/>
          <w:szCs w:val="24"/>
        </w:rPr>
      </w:pPr>
      <w:r>
        <w:rPr>
          <w:rFonts w:ascii="FuturaStd-CondensedBold" w:hAnsi="FuturaStd-CondensedBold" w:cs="FuturaStd-CondensedBold"/>
          <w:b/>
          <w:bCs/>
          <w:sz w:val="24"/>
          <w:szCs w:val="24"/>
        </w:rPr>
        <w:t>Contest Guidelines</w:t>
      </w:r>
    </w:p>
    <w:p w:rsidR="00647099" w:rsidRDefault="00647099" w:rsidP="00975AEE">
      <w:pPr>
        <w:autoSpaceDE w:val="0"/>
        <w:autoSpaceDN w:val="0"/>
        <w:adjustRightInd w:val="0"/>
        <w:spacing w:after="0" w:line="240" w:lineRule="auto"/>
        <w:rPr>
          <w:rFonts w:ascii="FuturaStd-CondensedBold" w:hAnsi="FuturaStd-CondensedBold" w:cs="FuturaStd-CondensedBold"/>
          <w:b/>
          <w:bCs/>
          <w:sz w:val="24"/>
          <w:szCs w:val="24"/>
        </w:rPr>
      </w:pPr>
    </w:p>
    <w:p w:rsidR="00975AEE" w:rsidRDefault="00975AEE" w:rsidP="00462615">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1. The topic for the prepared </w:t>
      </w:r>
      <w:r w:rsidR="00462615">
        <w:rPr>
          <w:rFonts w:ascii="ITCGaramondStd-Bk" w:hAnsi="ITCGaramondStd-Bk" w:cs="ITCGaramondStd-Bk"/>
          <w:sz w:val="20"/>
          <w:szCs w:val="20"/>
        </w:rPr>
        <w:t>performance</w:t>
      </w:r>
      <w:r>
        <w:rPr>
          <w:rFonts w:ascii="ITCGaramondStd-Bk" w:hAnsi="ITCGaramondStd-Bk" w:cs="ITCGaramondStd-Bk"/>
          <w:sz w:val="20"/>
          <w:szCs w:val="20"/>
        </w:rPr>
        <w:t xml:space="preserve"> </w:t>
      </w:r>
      <w:r w:rsidR="00462615">
        <w:rPr>
          <w:rFonts w:ascii="ITCGaramondStd-Bk" w:hAnsi="ITCGaramondStd-Bk" w:cs="ITCGaramondStd-Bk"/>
          <w:sz w:val="20"/>
          <w:szCs w:val="20"/>
        </w:rPr>
        <w:t>may be selected by the contestan</w:t>
      </w:r>
      <w:r w:rsidR="00D9222D">
        <w:rPr>
          <w:rFonts w:ascii="ITCGaramondStd-Bk" w:hAnsi="ITCGaramondStd-Bk" w:cs="ITCGaramondStd-Bk"/>
          <w:sz w:val="20"/>
          <w:szCs w:val="20"/>
        </w:rPr>
        <w:t xml:space="preserve">t and must be suitable material introduced before the performance. </w:t>
      </w:r>
      <w:r w:rsidR="00E72431">
        <w:rPr>
          <w:rFonts w:ascii="ITCGaramondStd-Bk" w:hAnsi="ITCGaramondStd-Bk" w:cs="ITCGaramondStd-Bk"/>
          <w:sz w:val="20"/>
          <w:szCs w:val="20"/>
        </w:rPr>
        <w:t xml:space="preserve">The introduction may also include the contestants number and a few interesting </w:t>
      </w:r>
      <w:r w:rsidR="00E72431">
        <w:rPr>
          <w:rFonts w:ascii="ITCGaramondStd-Bk" w:hAnsi="ITCGaramondStd-Bk" w:cs="ITCGaramondStd-Bk"/>
          <w:sz w:val="20"/>
          <w:szCs w:val="20"/>
        </w:rPr>
        <w:lastRenderedPageBreak/>
        <w:t xml:space="preserve">things about them if more material is needed to meet the time requirements; however, the introduction may not be excessively long (over 30 seconds). </w:t>
      </w:r>
      <w:r w:rsidR="00D9222D">
        <w:rPr>
          <w:rFonts w:ascii="ITCGaramondStd-Bk" w:hAnsi="ITCGaramondStd-Bk" w:cs="ITCGaramondStd-Bk"/>
          <w:sz w:val="20"/>
          <w:szCs w:val="20"/>
        </w:rPr>
        <w:t>Material may include one of the following:</w:t>
      </w:r>
    </w:p>
    <w:p w:rsidR="00D9222D" w:rsidRDefault="00D9222D" w:rsidP="00D9222D">
      <w:pPr>
        <w:pStyle w:val="ListParagraph"/>
        <w:numPr>
          <w:ilvl w:val="0"/>
          <w:numId w:val="7"/>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An </w:t>
      </w:r>
      <w:r w:rsidR="00E72431">
        <w:rPr>
          <w:rFonts w:ascii="ITCGaramondStd-Bk" w:hAnsi="ITCGaramondStd-Bk" w:cs="ITCGaramondStd-Bk"/>
          <w:sz w:val="20"/>
          <w:szCs w:val="20"/>
        </w:rPr>
        <w:t>original story or poem</w:t>
      </w:r>
      <w:r>
        <w:rPr>
          <w:rFonts w:ascii="ITCGaramondStd-Bk" w:hAnsi="ITCGaramondStd-Bk" w:cs="ITCGaramondStd-Bk"/>
          <w:sz w:val="20"/>
          <w:szCs w:val="20"/>
        </w:rPr>
        <w:t xml:space="preserve"> prepared by the student</w:t>
      </w:r>
    </w:p>
    <w:p w:rsidR="00D9222D" w:rsidRDefault="00D9222D" w:rsidP="00D9222D">
      <w:pPr>
        <w:pStyle w:val="ListParagraph"/>
        <w:numPr>
          <w:ilvl w:val="0"/>
          <w:numId w:val="7"/>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An ABC story</w:t>
      </w:r>
    </w:p>
    <w:p w:rsidR="00EC6C38" w:rsidRPr="00EC6C38" w:rsidRDefault="00D9222D" w:rsidP="00EC6C38">
      <w:pPr>
        <w:pStyle w:val="ListParagraph"/>
        <w:numPr>
          <w:ilvl w:val="0"/>
          <w:numId w:val="7"/>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An interpretation of a poem, story, or song, whose author </w:t>
      </w:r>
      <w:r w:rsidR="00E72431" w:rsidRPr="00E72431">
        <w:rPr>
          <w:rFonts w:ascii="ITCGaramondStd-Bk" w:hAnsi="ITCGaramondStd-Bk" w:cs="ITCGaramondStd-Bk"/>
          <w:i/>
          <w:sz w:val="20"/>
          <w:szCs w:val="20"/>
        </w:rPr>
        <w:t>must</w:t>
      </w:r>
      <w:r w:rsidR="00E72431">
        <w:rPr>
          <w:rFonts w:ascii="ITCGaramondStd-Bk" w:hAnsi="ITCGaramondStd-Bk" w:cs="ITCGaramondStd-Bk"/>
          <w:sz w:val="20"/>
          <w:szCs w:val="20"/>
        </w:rPr>
        <w:t xml:space="preserve"> be</w:t>
      </w:r>
      <w:r>
        <w:rPr>
          <w:rFonts w:ascii="ITCGaramondStd-Bk" w:hAnsi="ITCGaramondStd-Bk" w:cs="ITCGaramondStd-Bk"/>
          <w:sz w:val="20"/>
          <w:szCs w:val="20"/>
        </w:rPr>
        <w:t xml:space="preserve"> attributed</w:t>
      </w:r>
      <w:r w:rsidR="00EC6C38">
        <w:rPr>
          <w:rFonts w:ascii="ITCGaramondStd-Bk" w:hAnsi="ITCGaramondStd-Bk" w:cs="ITCGaramondStd-Bk"/>
          <w:sz w:val="20"/>
          <w:szCs w:val="20"/>
        </w:rPr>
        <w:t xml:space="preserve"> (contestants will not be permitted to use music as an accompaniment if they choose to present using song lyrics)</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2. The </w:t>
      </w:r>
      <w:r w:rsidR="00E72431">
        <w:rPr>
          <w:rFonts w:ascii="ITCGaramondStd-Bk" w:hAnsi="ITCGaramondStd-Bk" w:cs="ITCGaramondStd-Bk"/>
          <w:sz w:val="20"/>
          <w:szCs w:val="20"/>
        </w:rPr>
        <w:t>performance</w:t>
      </w:r>
      <w:r>
        <w:rPr>
          <w:rFonts w:ascii="ITCGaramondStd-Bk" w:hAnsi="ITCGaramondStd-Bk" w:cs="ITCGaramondStd-Bk"/>
          <w:sz w:val="20"/>
          <w:szCs w:val="20"/>
        </w:rPr>
        <w:t xml:space="preserve"> will be </w:t>
      </w:r>
      <w:r w:rsidR="00462615">
        <w:rPr>
          <w:rFonts w:ascii="ITCGaramondStd-Bk" w:hAnsi="ITCGaramondStd-Bk" w:cs="ITCGaramondStd-Bk"/>
          <w:sz w:val="20"/>
          <w:szCs w:val="20"/>
        </w:rPr>
        <w:t>two</w:t>
      </w:r>
      <w:r>
        <w:rPr>
          <w:rFonts w:ascii="ITCGaramondStd-Bk" w:hAnsi="ITCGaramondStd-Bk" w:cs="ITCGaramondStd-Bk"/>
          <w:sz w:val="20"/>
          <w:szCs w:val="20"/>
        </w:rPr>
        <w:t xml:space="preserve"> to </w:t>
      </w:r>
      <w:r w:rsidR="00E72431">
        <w:rPr>
          <w:rFonts w:ascii="ITCGaramondStd-Bk" w:hAnsi="ITCGaramondStd-Bk" w:cs="ITCGaramondStd-Bk"/>
          <w:sz w:val="20"/>
          <w:szCs w:val="20"/>
        </w:rPr>
        <w:t>two and a half</w:t>
      </w:r>
      <w:r w:rsidR="00462615">
        <w:rPr>
          <w:rFonts w:ascii="ITCGaramondStd-Bk" w:hAnsi="ITCGaramondStd-Bk" w:cs="ITCGaramondStd-Bk"/>
          <w:sz w:val="20"/>
          <w:szCs w:val="20"/>
        </w:rPr>
        <w:t xml:space="preserve"> minutes in </w:t>
      </w:r>
      <w:r>
        <w:rPr>
          <w:rFonts w:ascii="ITCGaramondStd-Bk" w:hAnsi="ITCGaramondStd-Bk" w:cs="ITCGaramondStd-Bk"/>
          <w:sz w:val="20"/>
          <w:szCs w:val="20"/>
        </w:rPr>
        <w:t>lengt</w:t>
      </w:r>
      <w:r w:rsidR="00462615">
        <w:rPr>
          <w:rFonts w:ascii="ITCGaramondStd-Bk" w:hAnsi="ITCGaramondStd-Bk" w:cs="ITCGaramondStd-Bk"/>
          <w:sz w:val="20"/>
          <w:szCs w:val="20"/>
        </w:rPr>
        <w:t xml:space="preserve">h. Penalty: Five points will be </w:t>
      </w:r>
      <w:r>
        <w:rPr>
          <w:rFonts w:ascii="ITCGaramondStd-Bk" w:hAnsi="ITCGaramondStd-Bk" w:cs="ITCGaramondStd-Bk"/>
          <w:sz w:val="20"/>
          <w:szCs w:val="20"/>
        </w:rPr>
        <w:t xml:space="preserve">deducted </w:t>
      </w:r>
      <w:r w:rsidR="00D9222D">
        <w:rPr>
          <w:rFonts w:ascii="ITCGaramondStd-Bk" w:hAnsi="ITCGaramondStd-Bk" w:cs="ITCGaramondStd-Bk"/>
          <w:sz w:val="20"/>
          <w:szCs w:val="20"/>
        </w:rPr>
        <w:t xml:space="preserve">for every 30 seconds </w:t>
      </w:r>
      <w:r>
        <w:rPr>
          <w:rFonts w:ascii="ITCGaramondStd-Bk" w:hAnsi="ITCGaramondStd-Bk" w:cs="ITCGaramondStd-Bk"/>
          <w:sz w:val="20"/>
          <w:szCs w:val="20"/>
        </w:rPr>
        <w:t xml:space="preserve">under </w:t>
      </w:r>
      <w:r w:rsidR="00462615">
        <w:rPr>
          <w:rFonts w:ascii="ITCGaramondStd-Bk" w:hAnsi="ITCGaramondStd-Bk" w:cs="ITCGaramondStd-Bk"/>
          <w:sz w:val="20"/>
          <w:szCs w:val="20"/>
        </w:rPr>
        <w:t xml:space="preserve">two minutes, or for </w:t>
      </w:r>
      <w:r w:rsidR="00D9222D">
        <w:rPr>
          <w:rFonts w:ascii="ITCGaramondStd-Bk" w:hAnsi="ITCGaramondStd-Bk" w:cs="ITCGaramondStd-Bk"/>
          <w:sz w:val="20"/>
          <w:szCs w:val="20"/>
        </w:rPr>
        <w:t>every</w:t>
      </w:r>
      <w:r w:rsidR="00462615">
        <w:rPr>
          <w:rFonts w:ascii="ITCGaramondStd-Bk" w:hAnsi="ITCGaramondStd-Bk" w:cs="ITCGaramondStd-Bk"/>
          <w:sz w:val="20"/>
          <w:szCs w:val="20"/>
        </w:rPr>
        <w:t xml:space="preserve"> 30 </w:t>
      </w:r>
      <w:r w:rsidR="00D9222D">
        <w:rPr>
          <w:rFonts w:ascii="ITCGaramondStd-Bk" w:hAnsi="ITCGaramondStd-Bk" w:cs="ITCGaramondStd-Bk"/>
          <w:sz w:val="20"/>
          <w:szCs w:val="20"/>
        </w:rPr>
        <w:t xml:space="preserve">seconds </w:t>
      </w:r>
      <w:r w:rsidR="00462615">
        <w:rPr>
          <w:rFonts w:ascii="ITCGaramondStd-Bk" w:hAnsi="ITCGaramondStd-Bk" w:cs="ITCGaramondStd-Bk"/>
          <w:sz w:val="20"/>
          <w:szCs w:val="20"/>
        </w:rPr>
        <w:t xml:space="preserve">over </w:t>
      </w:r>
      <w:r w:rsidR="00E72431">
        <w:rPr>
          <w:rFonts w:ascii="ITCGaramondStd-Bk" w:hAnsi="ITCGaramondStd-Bk" w:cs="ITCGaramondStd-Bk"/>
          <w:sz w:val="20"/>
          <w:szCs w:val="20"/>
        </w:rPr>
        <w:t>two and a half</w:t>
      </w:r>
      <w:r w:rsidR="00462615">
        <w:rPr>
          <w:rFonts w:ascii="ITCGaramondStd-Bk" w:hAnsi="ITCGaramondStd-Bk" w:cs="ITCGaramondStd-Bk"/>
          <w:sz w:val="20"/>
          <w:szCs w:val="20"/>
        </w:rPr>
        <w:t xml:space="preserve"> </w:t>
      </w:r>
      <w:r>
        <w:rPr>
          <w:rFonts w:ascii="ITCGaramondStd-Bk" w:hAnsi="ITCGaramondStd-Bk" w:cs="ITCGaramondStd-Bk"/>
          <w:sz w:val="20"/>
          <w:szCs w:val="20"/>
        </w:rPr>
        <w:t>minutes.</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3. Time limit: Time will be started when the</w:t>
      </w:r>
      <w:r w:rsidR="00462615">
        <w:rPr>
          <w:rFonts w:ascii="ITCGaramondStd-Bk" w:hAnsi="ITCGaramondStd-Bk" w:cs="ITCGaramondStd-Bk"/>
          <w:sz w:val="20"/>
          <w:szCs w:val="20"/>
        </w:rPr>
        <w:t xml:space="preserve"> performance</w:t>
      </w:r>
      <w:r>
        <w:rPr>
          <w:rFonts w:ascii="ITCGaramondStd-Bk" w:hAnsi="ITCGaramondStd-Bk" w:cs="ITCGaramondStd-Bk"/>
          <w:sz w:val="20"/>
          <w:szCs w:val="20"/>
        </w:rPr>
        <w:t xml:space="preserve"> be</w:t>
      </w:r>
      <w:r w:rsidR="00462615">
        <w:rPr>
          <w:rFonts w:ascii="ITCGaramondStd-Bk" w:hAnsi="ITCGaramondStd-Bk" w:cs="ITCGaramondStd-Bk"/>
          <w:sz w:val="20"/>
          <w:szCs w:val="20"/>
        </w:rPr>
        <w:t xml:space="preserve">gins. The timer will signal the </w:t>
      </w:r>
      <w:r>
        <w:rPr>
          <w:rFonts w:ascii="ITCGaramondStd-Bk" w:hAnsi="ITCGaramondStd-Bk" w:cs="ITCGaramondStd-Bk"/>
          <w:sz w:val="20"/>
          <w:szCs w:val="20"/>
        </w:rPr>
        <w:t>speak</w:t>
      </w:r>
      <w:r w:rsidR="00462615">
        <w:rPr>
          <w:rFonts w:ascii="ITCGaramondStd-Bk" w:hAnsi="ITCGaramondStd-Bk" w:cs="ITCGaramondStd-Bk"/>
          <w:sz w:val="20"/>
          <w:szCs w:val="20"/>
        </w:rPr>
        <w:t xml:space="preserve">er at two minutes and at </w:t>
      </w:r>
      <w:r w:rsidR="00E72431">
        <w:rPr>
          <w:rFonts w:ascii="ITCGaramondStd-Bk" w:hAnsi="ITCGaramondStd-Bk" w:cs="ITCGaramondStd-Bk"/>
          <w:sz w:val="20"/>
          <w:szCs w:val="20"/>
        </w:rPr>
        <w:t xml:space="preserve">two and a half </w:t>
      </w:r>
      <w:r>
        <w:rPr>
          <w:rFonts w:ascii="ITCGaramondStd-Bk" w:hAnsi="ITCGaramondStd-Bk" w:cs="ITCGaramondStd-Bk"/>
          <w:sz w:val="20"/>
          <w:szCs w:val="20"/>
        </w:rPr>
        <w:t>minutes. T</w:t>
      </w:r>
      <w:r w:rsidR="00462615">
        <w:rPr>
          <w:rFonts w:ascii="ITCGaramondStd-Bk" w:hAnsi="ITCGaramondStd-Bk" w:cs="ITCGaramondStd-Bk"/>
          <w:sz w:val="20"/>
          <w:szCs w:val="20"/>
        </w:rPr>
        <w:t xml:space="preserve">he contestant will be permitted </w:t>
      </w:r>
      <w:r>
        <w:rPr>
          <w:rFonts w:ascii="ITCGaramondStd-Bk" w:hAnsi="ITCGaramondStd-Bk" w:cs="ITCGaramondStd-Bk"/>
          <w:sz w:val="20"/>
          <w:szCs w:val="20"/>
        </w:rPr>
        <w:t>to use a watch or clock.</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4. No visual aids, props, notes an</w:t>
      </w:r>
      <w:r w:rsidR="00462615">
        <w:rPr>
          <w:rFonts w:ascii="ITCGaramondStd-Bk" w:hAnsi="ITCGaramondStd-Bk" w:cs="ITCGaramondStd-Bk"/>
          <w:sz w:val="20"/>
          <w:szCs w:val="20"/>
        </w:rPr>
        <w:t xml:space="preserve">d/or note </w:t>
      </w:r>
      <w:r>
        <w:rPr>
          <w:rFonts w:ascii="ITCGaramondStd-Bk" w:hAnsi="ITCGaramondStd-Bk" w:cs="ITCGaramondStd-Bk"/>
          <w:sz w:val="20"/>
          <w:szCs w:val="20"/>
        </w:rPr>
        <w:t>cards will be permitted.</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5. Contestan</w:t>
      </w:r>
      <w:r w:rsidR="00462615">
        <w:rPr>
          <w:rFonts w:ascii="ITCGaramondStd-Bk" w:hAnsi="ITCGaramondStd-Bk" w:cs="ITCGaramondStd-Bk"/>
          <w:sz w:val="20"/>
          <w:szCs w:val="20"/>
        </w:rPr>
        <w:t xml:space="preserve">ts will not mention their name, </w:t>
      </w:r>
      <w:r>
        <w:rPr>
          <w:rFonts w:ascii="ITCGaramondStd-Bk" w:hAnsi="ITCGaramondStd-Bk" w:cs="ITCGaramondStd-Bk"/>
          <w:sz w:val="20"/>
          <w:szCs w:val="20"/>
        </w:rPr>
        <w:t>school, city</w:t>
      </w:r>
      <w:r w:rsidR="00462615">
        <w:rPr>
          <w:rFonts w:ascii="ITCGaramondStd-Bk" w:hAnsi="ITCGaramondStd-Bk" w:cs="ITCGaramondStd-Bk"/>
          <w:sz w:val="20"/>
          <w:szCs w:val="20"/>
        </w:rPr>
        <w:t xml:space="preserve"> or state. A five-point penalty </w:t>
      </w:r>
      <w:r>
        <w:rPr>
          <w:rFonts w:ascii="ITCGaramondStd-Bk" w:hAnsi="ITCGaramondStd-Bk" w:cs="ITCGaramondStd-Bk"/>
          <w:sz w:val="20"/>
          <w:szCs w:val="20"/>
        </w:rPr>
        <w:t>will be assessed for each occurrence.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6. Contest</w:t>
      </w:r>
      <w:r w:rsidR="00462615">
        <w:rPr>
          <w:rFonts w:ascii="ITCGaramondStd-Bk" w:hAnsi="ITCGaramondStd-Bk" w:cs="ITCGaramondStd-Bk"/>
          <w:sz w:val="20"/>
          <w:szCs w:val="20"/>
        </w:rPr>
        <w:t xml:space="preserve">ants may </w:t>
      </w:r>
      <w:r w:rsidR="00D9222D">
        <w:rPr>
          <w:rFonts w:ascii="ITCGaramondStd-Bk" w:hAnsi="ITCGaramondStd-Bk" w:cs="ITCGaramondStd-Bk"/>
          <w:sz w:val="20"/>
          <w:szCs w:val="20"/>
        </w:rPr>
        <w:t xml:space="preserve">choose to </w:t>
      </w:r>
      <w:r w:rsidR="00462615">
        <w:rPr>
          <w:rFonts w:ascii="ITCGaramondStd-Bk" w:hAnsi="ITCGaramondStd-Bk" w:cs="ITCGaramondStd-Bk"/>
          <w:sz w:val="20"/>
          <w:szCs w:val="20"/>
        </w:rPr>
        <w:t xml:space="preserve">submit one typewritten translated </w:t>
      </w:r>
      <w:r>
        <w:rPr>
          <w:rFonts w:ascii="ITCGaramondStd-Bk" w:hAnsi="ITCGaramondStd-Bk" w:cs="ITCGaramondStd-Bk"/>
          <w:sz w:val="20"/>
          <w:szCs w:val="20"/>
        </w:rPr>
        <w:t xml:space="preserve">copy of the </w:t>
      </w:r>
      <w:r w:rsidR="00462615">
        <w:rPr>
          <w:rFonts w:ascii="ITCGaramondStd-Bk" w:hAnsi="ITCGaramondStd-Bk" w:cs="ITCGaramondStd-Bk"/>
          <w:sz w:val="20"/>
          <w:szCs w:val="20"/>
        </w:rPr>
        <w:t xml:space="preserve">performance to the technical </w:t>
      </w:r>
      <w:r>
        <w:rPr>
          <w:rFonts w:ascii="ITCGaramondStd-Bk" w:hAnsi="ITCGaramondStd-Bk" w:cs="ITCGaramondStd-Bk"/>
          <w:sz w:val="20"/>
          <w:szCs w:val="20"/>
        </w:rPr>
        <w:t>committee prior to the debriefing meeting.</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7. The following judging criteria will be used:</w:t>
      </w:r>
    </w:p>
    <w:p w:rsidR="00462615" w:rsidRDefault="00462615" w:rsidP="00975AEE">
      <w:pPr>
        <w:autoSpaceDE w:val="0"/>
        <w:autoSpaceDN w:val="0"/>
        <w:adjustRightInd w:val="0"/>
        <w:spacing w:after="0" w:line="240" w:lineRule="auto"/>
        <w:rPr>
          <w:rFonts w:ascii="ITCGaramondStd-Bk" w:hAnsi="ITCGaramondStd-Bk" w:cs="ITCGaramondStd-Bk"/>
          <w:sz w:val="20"/>
          <w:szCs w:val="20"/>
        </w:rPr>
      </w:pP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a. </w:t>
      </w:r>
      <w:r w:rsidR="00462615">
        <w:rPr>
          <w:rFonts w:ascii="ITCGaramondStd-Bk" w:hAnsi="ITCGaramondStd-Bk" w:cs="ITCGaramondStd-Bk"/>
          <w:sz w:val="20"/>
          <w:szCs w:val="20"/>
        </w:rPr>
        <w:t>Sign Accuracy</w:t>
      </w:r>
      <w:r>
        <w:rPr>
          <w:rFonts w:ascii="ITCGaramondStd-Bk" w:hAnsi="ITCGaramondStd-Bk" w:cs="ITCGaramondStd-Bk"/>
          <w:sz w:val="20"/>
          <w:szCs w:val="20"/>
        </w:rPr>
        <w:t xml:space="preserve"> —</w:t>
      </w:r>
    </w:p>
    <w:p w:rsidR="00462615" w:rsidRDefault="00B52A78" w:rsidP="00462615">
      <w:pPr>
        <w:pStyle w:val="ListParagraph"/>
        <w:numPr>
          <w:ilvl w:val="0"/>
          <w:numId w:val="1"/>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Accurate u</w:t>
      </w:r>
      <w:r w:rsidR="00462615">
        <w:rPr>
          <w:rFonts w:ascii="ITCGaramondStd-Bk" w:hAnsi="ITCGaramondStd-Bk" w:cs="ITCGaramondStd-Bk"/>
          <w:sz w:val="20"/>
          <w:szCs w:val="20"/>
        </w:rPr>
        <w:t>sage of signs</w:t>
      </w:r>
    </w:p>
    <w:p w:rsidR="00462615" w:rsidRDefault="00462615" w:rsidP="00462615">
      <w:pPr>
        <w:pStyle w:val="ListParagraph"/>
        <w:numPr>
          <w:ilvl w:val="0"/>
          <w:numId w:val="1"/>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Adherence to the five parameters of ASL</w:t>
      </w:r>
    </w:p>
    <w:p w:rsidR="00462615" w:rsidRDefault="00462615" w:rsidP="00462615">
      <w:pPr>
        <w:pStyle w:val="ListParagraph"/>
        <w:numPr>
          <w:ilvl w:val="0"/>
          <w:numId w:val="1"/>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Grammar/Facial Expression</w:t>
      </w:r>
    </w:p>
    <w:p w:rsidR="00462615" w:rsidRDefault="00462615" w:rsidP="00462615">
      <w:pPr>
        <w:pStyle w:val="ListParagraph"/>
        <w:numPr>
          <w:ilvl w:val="0"/>
          <w:numId w:val="1"/>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Accurate fingerspelling and/or contrasting structure if applicable</w:t>
      </w:r>
    </w:p>
    <w:p w:rsidR="00A52211" w:rsidRPr="00A52211" w:rsidRDefault="00A52211" w:rsidP="00A52211">
      <w:pPr>
        <w:pStyle w:val="ListParagraph"/>
        <w:numPr>
          <w:ilvl w:val="0"/>
          <w:numId w:val="1"/>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Material is glossed correctly (good interpretive choices)</w:t>
      </w:r>
    </w:p>
    <w:p w:rsidR="00462615" w:rsidRPr="00462615" w:rsidRDefault="00462615" w:rsidP="00462615">
      <w:pPr>
        <w:autoSpaceDE w:val="0"/>
        <w:autoSpaceDN w:val="0"/>
        <w:adjustRightInd w:val="0"/>
        <w:spacing w:after="0" w:line="240" w:lineRule="auto"/>
        <w:ind w:left="360"/>
        <w:rPr>
          <w:rFonts w:ascii="ITCGaramondStd-Bk" w:hAnsi="ITCGaramondStd-Bk" w:cs="ITCGaramondStd-Bk"/>
          <w:sz w:val="20"/>
          <w:szCs w:val="20"/>
        </w:rPr>
      </w:pPr>
    </w:p>
    <w:p w:rsidR="00975AEE" w:rsidRDefault="00975AEE" w:rsidP="00462615">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b. </w:t>
      </w:r>
      <w:r w:rsidR="00462615">
        <w:rPr>
          <w:rFonts w:ascii="ITCGaramondStd-Bk" w:hAnsi="ITCGaramondStd-Bk" w:cs="ITCGaramondStd-Bk"/>
          <w:sz w:val="20"/>
          <w:szCs w:val="20"/>
        </w:rPr>
        <w:t>Performance Ability</w:t>
      </w:r>
      <w:r>
        <w:rPr>
          <w:rFonts w:ascii="ITCGaramondStd-Bk" w:hAnsi="ITCGaramondStd-Bk" w:cs="ITCGaramondStd-Bk"/>
          <w:sz w:val="20"/>
          <w:szCs w:val="20"/>
        </w:rPr>
        <w:t xml:space="preserve"> — </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No visible nervous habits</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Tone appropriate to content</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Flow of movement </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Memorization and preparedness</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Focus and poise</w:t>
      </w:r>
    </w:p>
    <w:p w:rsidR="00462615" w:rsidRDefault="00462615"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Creation of mood/character</w:t>
      </w:r>
    </w:p>
    <w:p w:rsidR="00A52211" w:rsidRDefault="00A52211" w:rsidP="00462615">
      <w:pPr>
        <w:pStyle w:val="ListParagraph"/>
        <w:numPr>
          <w:ilvl w:val="0"/>
          <w:numId w:val="2"/>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Uniqueness</w:t>
      </w:r>
    </w:p>
    <w:p w:rsidR="00462615" w:rsidRPr="00462615" w:rsidRDefault="00462615" w:rsidP="00462615">
      <w:pPr>
        <w:autoSpaceDE w:val="0"/>
        <w:autoSpaceDN w:val="0"/>
        <w:adjustRightInd w:val="0"/>
        <w:spacing w:after="0" w:line="240" w:lineRule="auto"/>
        <w:ind w:left="360"/>
        <w:rPr>
          <w:rFonts w:ascii="ITCGaramondStd-Bk" w:hAnsi="ITCGaramondStd-Bk" w:cs="ITCGaramondStd-Bk"/>
          <w:sz w:val="20"/>
          <w:szCs w:val="20"/>
        </w:rPr>
      </w:pPr>
    </w:p>
    <w:p w:rsidR="00975AEE" w:rsidRDefault="00975AEE" w:rsidP="00462615">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c. </w:t>
      </w:r>
      <w:r w:rsidR="00462615">
        <w:rPr>
          <w:rFonts w:ascii="ITCGaramondStd-Bk" w:hAnsi="ITCGaramondStd-Bk" w:cs="ITCGaramondStd-Bk"/>
          <w:sz w:val="20"/>
          <w:szCs w:val="20"/>
        </w:rPr>
        <w:t>Appropriate Material</w:t>
      </w:r>
      <w:r>
        <w:rPr>
          <w:rFonts w:ascii="ITCGaramondStd-Bk" w:hAnsi="ITCGaramondStd-Bk" w:cs="ITCGaramondStd-Bk"/>
          <w:sz w:val="20"/>
          <w:szCs w:val="20"/>
        </w:rPr>
        <w:t xml:space="preserve"> — </w:t>
      </w:r>
    </w:p>
    <w:p w:rsidR="00462615" w:rsidRDefault="00462615" w:rsidP="00462615">
      <w:pPr>
        <w:pStyle w:val="ListParagraph"/>
        <w:numPr>
          <w:ilvl w:val="0"/>
          <w:numId w:val="3"/>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Us</w:t>
      </w:r>
      <w:r w:rsidR="00A52211">
        <w:rPr>
          <w:rFonts w:ascii="ITCGaramondStd-Bk" w:hAnsi="ITCGaramondStd-Bk" w:cs="ITCGaramondStd-Bk"/>
          <w:sz w:val="20"/>
          <w:szCs w:val="20"/>
        </w:rPr>
        <w:t>e</w:t>
      </w:r>
      <w:r>
        <w:rPr>
          <w:rFonts w:ascii="ITCGaramondStd-Bk" w:hAnsi="ITCGaramondStd-Bk" w:cs="ITCGaramondStd-Bk"/>
          <w:sz w:val="20"/>
          <w:szCs w:val="20"/>
        </w:rPr>
        <w:t>s respectful signs</w:t>
      </w:r>
    </w:p>
    <w:p w:rsidR="00462615" w:rsidRDefault="00462615" w:rsidP="00462615">
      <w:pPr>
        <w:pStyle w:val="ListParagraph"/>
        <w:numPr>
          <w:ilvl w:val="0"/>
          <w:numId w:val="3"/>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Topic or material is clearly suitable for a school environment</w:t>
      </w:r>
    </w:p>
    <w:p w:rsidR="00462615" w:rsidRPr="00462615" w:rsidRDefault="00462615" w:rsidP="00462615">
      <w:pPr>
        <w:autoSpaceDE w:val="0"/>
        <w:autoSpaceDN w:val="0"/>
        <w:adjustRightInd w:val="0"/>
        <w:spacing w:after="0" w:line="240" w:lineRule="auto"/>
        <w:rPr>
          <w:rFonts w:ascii="ITCGaramondStd-Bk" w:hAnsi="ITCGaramondStd-Bk" w:cs="ITCGaramondStd-Bk"/>
          <w:sz w:val="20"/>
          <w:szCs w:val="20"/>
        </w:rPr>
      </w:pPr>
    </w:p>
    <w:p w:rsidR="00975AEE" w:rsidRDefault="00975AEE" w:rsidP="00462615">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d. </w:t>
      </w:r>
      <w:r w:rsidR="00462615">
        <w:rPr>
          <w:rFonts w:ascii="ITCGaramondStd-Bk" w:hAnsi="ITCGaramondStd-Bk" w:cs="ITCGaramondStd-Bk"/>
          <w:sz w:val="20"/>
          <w:szCs w:val="20"/>
        </w:rPr>
        <w:t>Professionalism</w:t>
      </w:r>
      <w:r>
        <w:rPr>
          <w:rFonts w:ascii="ITCGaramondStd-Bk" w:hAnsi="ITCGaramondStd-Bk" w:cs="ITCGaramondStd-Bk"/>
          <w:sz w:val="20"/>
          <w:szCs w:val="20"/>
        </w:rPr>
        <w:t xml:space="preserve"> — </w:t>
      </w:r>
    </w:p>
    <w:p w:rsidR="00462615" w:rsidRDefault="00462615" w:rsidP="00462615">
      <w:pPr>
        <w:pStyle w:val="ListParagraph"/>
        <w:numPr>
          <w:ilvl w:val="0"/>
          <w:numId w:val="4"/>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Clothing meets requirements</w:t>
      </w:r>
    </w:p>
    <w:p w:rsidR="00462615" w:rsidRDefault="00462615" w:rsidP="00462615">
      <w:pPr>
        <w:pStyle w:val="ListParagraph"/>
        <w:numPr>
          <w:ilvl w:val="0"/>
          <w:numId w:val="4"/>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Contestant is respectful</w:t>
      </w:r>
    </w:p>
    <w:p w:rsidR="00007689" w:rsidRPr="00007689" w:rsidRDefault="00007689" w:rsidP="00007689">
      <w:pPr>
        <w:pStyle w:val="ListParagraph"/>
        <w:numPr>
          <w:ilvl w:val="0"/>
          <w:numId w:val="4"/>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Awareness of audience</w:t>
      </w:r>
    </w:p>
    <w:p w:rsidR="00462615" w:rsidRPr="00462615" w:rsidRDefault="00462615" w:rsidP="00462615">
      <w:pPr>
        <w:autoSpaceDE w:val="0"/>
        <w:autoSpaceDN w:val="0"/>
        <w:adjustRightInd w:val="0"/>
        <w:spacing w:after="0" w:line="240" w:lineRule="auto"/>
        <w:ind w:left="360"/>
        <w:rPr>
          <w:rFonts w:ascii="ITCGaramondStd-Bk" w:hAnsi="ITCGaramondStd-Bk" w:cs="ITCGaramondStd-Bk"/>
          <w:sz w:val="20"/>
          <w:szCs w:val="20"/>
        </w:rPr>
      </w:pPr>
    </w:p>
    <w:p w:rsidR="00975AEE" w:rsidRDefault="00975AEE" w:rsidP="000928BA">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e. </w:t>
      </w:r>
      <w:r w:rsidR="000928BA">
        <w:rPr>
          <w:rFonts w:ascii="ITCGaramondStd-Bk" w:hAnsi="ITCGaramondStd-Bk" w:cs="ITCGaramondStd-Bk"/>
          <w:sz w:val="20"/>
          <w:szCs w:val="20"/>
        </w:rPr>
        <w:t>Sign Clarity</w:t>
      </w:r>
      <w:r>
        <w:rPr>
          <w:rFonts w:ascii="ITCGaramondStd-Bk" w:hAnsi="ITCGaramondStd-Bk" w:cs="ITCGaramondStd-Bk"/>
          <w:sz w:val="20"/>
          <w:szCs w:val="20"/>
        </w:rPr>
        <w:t xml:space="preserve"> — </w:t>
      </w:r>
    </w:p>
    <w:p w:rsidR="000928BA" w:rsidRDefault="000928BA" w:rsidP="000928BA">
      <w:pPr>
        <w:pStyle w:val="ListParagraph"/>
        <w:numPr>
          <w:ilvl w:val="0"/>
          <w:numId w:val="5"/>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Speed is regulated</w:t>
      </w:r>
      <w:r w:rsidR="00A52211">
        <w:rPr>
          <w:rFonts w:ascii="ITCGaramondStd-Bk" w:hAnsi="ITCGaramondStd-Bk" w:cs="ITCGaramondStd-Bk"/>
          <w:sz w:val="20"/>
          <w:szCs w:val="20"/>
        </w:rPr>
        <w:t xml:space="preserve"> (modifying tempo)</w:t>
      </w:r>
    </w:p>
    <w:p w:rsidR="000928BA" w:rsidRDefault="000928BA" w:rsidP="000928BA">
      <w:pPr>
        <w:pStyle w:val="ListParagraph"/>
        <w:numPr>
          <w:ilvl w:val="0"/>
          <w:numId w:val="5"/>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Use of Space</w:t>
      </w:r>
    </w:p>
    <w:p w:rsidR="000928BA" w:rsidRDefault="000928BA" w:rsidP="000928BA">
      <w:pPr>
        <w:pStyle w:val="ListParagraph"/>
        <w:numPr>
          <w:ilvl w:val="0"/>
          <w:numId w:val="5"/>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Signs are proportionate and visible </w:t>
      </w:r>
    </w:p>
    <w:p w:rsidR="000928BA" w:rsidRDefault="000928BA" w:rsidP="000928BA">
      <w:pPr>
        <w:pStyle w:val="ListParagraph"/>
        <w:numPr>
          <w:ilvl w:val="0"/>
          <w:numId w:val="5"/>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Regional Signs are clarified</w:t>
      </w:r>
    </w:p>
    <w:p w:rsidR="000928BA" w:rsidRPr="000928BA" w:rsidRDefault="000928BA" w:rsidP="000928BA">
      <w:pPr>
        <w:autoSpaceDE w:val="0"/>
        <w:autoSpaceDN w:val="0"/>
        <w:adjustRightInd w:val="0"/>
        <w:spacing w:after="0" w:line="240" w:lineRule="auto"/>
        <w:ind w:left="360"/>
        <w:rPr>
          <w:rFonts w:ascii="ITCGaramondStd-Bk" w:hAnsi="ITCGaramondStd-Bk" w:cs="ITCGaramondStd-Bk"/>
          <w:sz w:val="20"/>
          <w:szCs w:val="20"/>
        </w:rPr>
      </w:pPr>
    </w:p>
    <w:p w:rsidR="00975AEE" w:rsidRDefault="00975AEE" w:rsidP="000928BA">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f. </w:t>
      </w:r>
      <w:r w:rsidR="000928BA">
        <w:rPr>
          <w:rFonts w:ascii="ITCGaramondStd-Bk" w:hAnsi="ITCGaramondStd-Bk" w:cs="ITCGaramondStd-Bk"/>
          <w:sz w:val="20"/>
          <w:szCs w:val="20"/>
        </w:rPr>
        <w:t>Timing</w:t>
      </w:r>
      <w:r>
        <w:rPr>
          <w:rFonts w:ascii="ITCGaramondStd-Bk" w:hAnsi="ITCGaramondStd-Bk" w:cs="ITCGaramondStd-Bk"/>
          <w:sz w:val="20"/>
          <w:szCs w:val="20"/>
        </w:rPr>
        <w:t xml:space="preserve"> — </w:t>
      </w:r>
    </w:p>
    <w:p w:rsidR="000928BA" w:rsidRDefault="000928BA" w:rsidP="000928BA">
      <w:pPr>
        <w:pStyle w:val="ListParagraph"/>
        <w:numPr>
          <w:ilvl w:val="0"/>
          <w:numId w:val="6"/>
        </w:num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Performance meets time requirements</w:t>
      </w:r>
      <w:r w:rsidR="00146367">
        <w:rPr>
          <w:rFonts w:ascii="ITCGaramondStd-Bk" w:hAnsi="ITCGaramondStd-Bk" w:cs="ITCGaramondStd-Bk"/>
          <w:sz w:val="20"/>
          <w:szCs w:val="20"/>
        </w:rPr>
        <w:t xml:space="preserve"> </w:t>
      </w:r>
      <w:bookmarkStart w:id="0" w:name="_GoBack"/>
      <w:bookmarkEnd w:id="0"/>
      <w:r w:rsidR="00E72431">
        <w:rPr>
          <w:rFonts w:ascii="ITCGaramondStd-Bk" w:hAnsi="ITCGaramondStd-Bk" w:cs="ITCGaramondStd-Bk"/>
          <w:sz w:val="20"/>
          <w:szCs w:val="20"/>
        </w:rPr>
        <w:t>(including limitations on introductions)</w:t>
      </w:r>
    </w:p>
    <w:p w:rsidR="000928BA" w:rsidRPr="000928BA" w:rsidRDefault="000928BA" w:rsidP="000928BA">
      <w:pPr>
        <w:autoSpaceDE w:val="0"/>
        <w:autoSpaceDN w:val="0"/>
        <w:adjustRightInd w:val="0"/>
        <w:spacing w:after="0" w:line="240" w:lineRule="auto"/>
        <w:ind w:left="360"/>
        <w:rPr>
          <w:rFonts w:ascii="ITCGaramondStd-Bk" w:hAnsi="ITCGaramondStd-Bk" w:cs="ITCGaramondStd-Bk"/>
          <w:sz w:val="20"/>
          <w:szCs w:val="20"/>
        </w:rPr>
      </w:pPr>
      <w:r w:rsidRPr="000928BA">
        <w:rPr>
          <w:rFonts w:ascii="ITCGaramondStd-Bk" w:hAnsi="ITCGaramondStd-Bk" w:cs="ITCGaramondStd-Bk"/>
          <w:sz w:val="20"/>
          <w:szCs w:val="20"/>
        </w:rPr>
        <w:t xml:space="preserve"> </w:t>
      </w:r>
    </w:p>
    <w:p w:rsidR="00975AEE" w:rsidRDefault="00975AEE" w:rsidP="00975AEE">
      <w:pPr>
        <w:autoSpaceDE w:val="0"/>
        <w:autoSpaceDN w:val="0"/>
        <w:adjustRightInd w:val="0"/>
        <w:spacing w:after="0" w:line="240" w:lineRule="auto"/>
        <w:rPr>
          <w:rFonts w:ascii="FuturaStd-CondensedBold" w:hAnsi="FuturaStd-CondensedBold" w:cs="FuturaStd-CondensedBold"/>
          <w:b/>
          <w:bCs/>
          <w:sz w:val="24"/>
          <w:szCs w:val="24"/>
        </w:rPr>
      </w:pPr>
      <w:r>
        <w:rPr>
          <w:rFonts w:ascii="FuturaStd-CondensedBold" w:hAnsi="FuturaStd-CondensedBold" w:cs="FuturaStd-CondensedBold"/>
          <w:b/>
          <w:bCs/>
          <w:sz w:val="24"/>
          <w:szCs w:val="24"/>
        </w:rPr>
        <w:t>Standards and Competencies</w:t>
      </w:r>
    </w:p>
    <w:p w:rsidR="00975AEE" w:rsidRDefault="00975AEE" w:rsidP="00975AEE">
      <w:pPr>
        <w:autoSpaceDE w:val="0"/>
        <w:autoSpaceDN w:val="0"/>
        <w:adjustRightInd w:val="0"/>
        <w:spacing w:after="0" w:line="240" w:lineRule="auto"/>
        <w:rPr>
          <w:rFonts w:ascii="FuturaStd-CondensedBold" w:hAnsi="FuturaStd-CondensedBold" w:cs="FuturaStd-CondensedBold"/>
          <w:b/>
          <w:bCs/>
          <w:sz w:val="20"/>
          <w:szCs w:val="20"/>
        </w:rPr>
      </w:pPr>
      <w:r>
        <w:rPr>
          <w:rFonts w:ascii="FuturaStd-CondensedBold" w:hAnsi="FuturaStd-CondensedBold" w:cs="FuturaStd-CondensedBold"/>
          <w:b/>
          <w:bCs/>
          <w:sz w:val="20"/>
          <w:szCs w:val="20"/>
        </w:rPr>
        <w:t xml:space="preserve">PS 1.0 — Design and </w:t>
      </w:r>
      <w:r w:rsidR="000928BA">
        <w:rPr>
          <w:rFonts w:ascii="FuturaStd-CondensedBold" w:hAnsi="FuturaStd-CondensedBold" w:cs="FuturaStd-CondensedBold"/>
          <w:b/>
          <w:bCs/>
          <w:sz w:val="20"/>
          <w:szCs w:val="20"/>
        </w:rPr>
        <w:t>create</w:t>
      </w:r>
      <w:r>
        <w:rPr>
          <w:rFonts w:ascii="FuturaStd-CondensedBold" w:hAnsi="FuturaStd-CondensedBold" w:cs="FuturaStd-CondensedBold"/>
          <w:b/>
          <w:bCs/>
          <w:sz w:val="20"/>
          <w:szCs w:val="20"/>
        </w:rPr>
        <w:t xml:space="preserve"> </w:t>
      </w:r>
      <w:r w:rsidR="000928BA">
        <w:rPr>
          <w:rFonts w:ascii="FuturaStd-CondensedBold" w:hAnsi="FuturaStd-CondensedBold" w:cs="FuturaStd-CondensedBold"/>
          <w:b/>
          <w:bCs/>
          <w:sz w:val="20"/>
          <w:szCs w:val="20"/>
        </w:rPr>
        <w:t xml:space="preserve">an effective presentation based </w:t>
      </w:r>
      <w:r>
        <w:rPr>
          <w:rFonts w:ascii="FuturaStd-CondensedBold" w:hAnsi="FuturaStd-CondensedBold" w:cs="FuturaStd-CondensedBold"/>
          <w:b/>
          <w:bCs/>
          <w:sz w:val="20"/>
          <w:szCs w:val="20"/>
        </w:rPr>
        <w:t>upon the designed theme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1.1 Prepare </w:t>
      </w:r>
      <w:r w:rsidR="000928BA">
        <w:rPr>
          <w:rFonts w:ascii="ITCGaramondStd-Bk" w:hAnsi="ITCGaramondStd-Bk" w:cs="ITCGaramondStd-Bk"/>
          <w:sz w:val="20"/>
          <w:szCs w:val="20"/>
        </w:rPr>
        <w:t xml:space="preserve">a presentation </w:t>
      </w:r>
      <w:r>
        <w:rPr>
          <w:rFonts w:ascii="ITCGaramondStd-Bk" w:hAnsi="ITCGaramondStd-Bk" w:cs="ITCGaramondStd-Bk"/>
          <w:sz w:val="20"/>
          <w:szCs w:val="20"/>
        </w:rPr>
        <w:t>for a specific time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1.2 </w:t>
      </w:r>
      <w:r w:rsidR="000928BA">
        <w:rPr>
          <w:rFonts w:ascii="ITCGaramondStd-Bk" w:hAnsi="ITCGaramondStd-Bk" w:cs="ITCGaramondStd-Bk"/>
          <w:sz w:val="20"/>
          <w:szCs w:val="20"/>
        </w:rPr>
        <w:t>Show memorization and preparedness</w:t>
      </w:r>
    </w:p>
    <w:p w:rsidR="00A52211" w:rsidRDefault="00A52211"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1.3 Select appropriate material</w:t>
      </w:r>
    </w:p>
    <w:p w:rsidR="00975AEE" w:rsidRDefault="00975AEE" w:rsidP="00975AEE">
      <w:pPr>
        <w:autoSpaceDE w:val="0"/>
        <w:autoSpaceDN w:val="0"/>
        <w:adjustRightInd w:val="0"/>
        <w:spacing w:after="0" w:line="240" w:lineRule="auto"/>
        <w:rPr>
          <w:rFonts w:ascii="FuturaStd-CondensedBold" w:hAnsi="FuturaStd-CondensedBold" w:cs="FuturaStd-CondensedBold"/>
          <w:b/>
          <w:bCs/>
          <w:sz w:val="20"/>
          <w:szCs w:val="20"/>
        </w:rPr>
      </w:pPr>
      <w:r>
        <w:rPr>
          <w:rFonts w:ascii="FuturaStd-CondensedBold" w:hAnsi="FuturaStd-CondensedBold" w:cs="FuturaStd-CondensedBold"/>
          <w:b/>
          <w:bCs/>
          <w:sz w:val="20"/>
          <w:szCs w:val="20"/>
        </w:rPr>
        <w:t>PS 2.0 —</w:t>
      </w:r>
      <w:r w:rsidR="000928BA">
        <w:rPr>
          <w:rFonts w:ascii="FuturaStd-CondensedBold" w:hAnsi="FuturaStd-CondensedBold" w:cs="FuturaStd-CondensedBold"/>
          <w:b/>
          <w:bCs/>
          <w:sz w:val="20"/>
          <w:szCs w:val="20"/>
        </w:rPr>
        <w:t xml:space="preserve"> Deliver the presentation in a professional </w:t>
      </w:r>
      <w:r>
        <w:rPr>
          <w:rFonts w:ascii="FuturaStd-CondensedBold" w:hAnsi="FuturaStd-CondensedBold" w:cs="FuturaStd-CondensedBold"/>
          <w:b/>
          <w:bCs/>
          <w:sz w:val="20"/>
          <w:szCs w:val="20"/>
        </w:rPr>
        <w:t>manner</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2.1 Demonstrate an effective and pleasi</w:t>
      </w:r>
      <w:r w:rsidR="000928BA">
        <w:rPr>
          <w:rFonts w:ascii="ITCGaramondStd-Bk" w:hAnsi="ITCGaramondStd-Bk" w:cs="ITCGaramondStd-Bk"/>
          <w:sz w:val="20"/>
          <w:szCs w:val="20"/>
        </w:rPr>
        <w:t xml:space="preserve">ng </w:t>
      </w:r>
      <w:r>
        <w:rPr>
          <w:rFonts w:ascii="ITCGaramondStd-Bk" w:hAnsi="ITCGaramondStd-Bk" w:cs="ITCGaramondStd-Bk"/>
          <w:sz w:val="20"/>
          <w:szCs w:val="20"/>
        </w:rPr>
        <w:t>delivery style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2.2 Effective</w:t>
      </w:r>
      <w:r w:rsidR="000928BA">
        <w:rPr>
          <w:rFonts w:ascii="ITCGaramondStd-Bk" w:hAnsi="ITCGaramondStd-Bk" w:cs="ITCGaramondStd-Bk"/>
          <w:sz w:val="20"/>
          <w:szCs w:val="20"/>
        </w:rPr>
        <w:t>ly use a variety of signs</w:t>
      </w:r>
    </w:p>
    <w:p w:rsidR="000928BA"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2.3 Make a fo</w:t>
      </w:r>
      <w:r w:rsidR="000928BA">
        <w:rPr>
          <w:rFonts w:ascii="ITCGaramondStd-Bk" w:hAnsi="ITCGaramondStd-Bk" w:cs="ITCGaramondStd-Bk"/>
          <w:sz w:val="20"/>
          <w:szCs w:val="20"/>
        </w:rPr>
        <w:t>rmal and effective introduction</w:t>
      </w:r>
      <w:r w:rsidR="00A52211">
        <w:rPr>
          <w:rFonts w:ascii="ITCGaramondStd-Bk" w:hAnsi="ITCGaramondStd-Bk" w:cs="ITCGaramondStd-Bk"/>
          <w:sz w:val="20"/>
          <w:szCs w:val="20"/>
        </w:rPr>
        <w:t xml:space="preserve"> of material</w:t>
      </w:r>
      <w:r w:rsidR="000928BA">
        <w:rPr>
          <w:rFonts w:ascii="ITCGaramondStd-Bk" w:hAnsi="ITCGaramondStd-Bk" w:cs="ITCGaramondStd-Bk"/>
          <w:sz w:val="20"/>
          <w:szCs w:val="20"/>
        </w:rPr>
        <w:t xml:space="preserve"> </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2.4 Use a variety of </w:t>
      </w:r>
      <w:r w:rsidR="000928BA">
        <w:rPr>
          <w:rFonts w:ascii="ITCGaramondStd-Bk" w:hAnsi="ITCGaramondStd-Bk" w:cs="ITCGaramondStd-Bk"/>
          <w:sz w:val="20"/>
          <w:szCs w:val="20"/>
        </w:rPr>
        <w:t xml:space="preserve">techniques </w:t>
      </w:r>
      <w:r>
        <w:rPr>
          <w:rFonts w:ascii="ITCGaramondStd-Bk" w:hAnsi="ITCGaramondStd-Bk" w:cs="ITCGaramondStd-Bk"/>
          <w:sz w:val="20"/>
          <w:szCs w:val="20"/>
        </w:rPr>
        <w:t xml:space="preserve">including: </w:t>
      </w:r>
      <w:r w:rsidR="000928BA">
        <w:rPr>
          <w:rFonts w:ascii="ITCGaramondStd-Bk" w:hAnsi="ITCGaramondStd-Bk" w:cs="ITCGaramondStd-Bk"/>
          <w:sz w:val="20"/>
          <w:szCs w:val="20"/>
        </w:rPr>
        <w:t>contrasting structure, adherence to parameters</w:t>
      </w:r>
      <w:r>
        <w:rPr>
          <w:rFonts w:ascii="ITCGaramondStd-Bk" w:hAnsi="ITCGaramondStd-Bk" w:cs="ITCGaramondStd-Bk"/>
          <w:sz w:val="20"/>
          <w:szCs w:val="20"/>
        </w:rPr>
        <w:t>, varied</w:t>
      </w:r>
      <w:r w:rsidR="000928BA">
        <w:rPr>
          <w:rFonts w:ascii="ITCGaramondStd-Bk" w:hAnsi="ITCGaramondStd-Bk" w:cs="ITCGaramondStd-Bk"/>
          <w:sz w:val="20"/>
          <w:szCs w:val="20"/>
        </w:rPr>
        <w:t xml:space="preserve"> facials, modifying </w:t>
      </w:r>
      <w:r>
        <w:rPr>
          <w:rFonts w:ascii="ITCGaramondStd-Bk" w:hAnsi="ITCGaramondStd-Bk" w:cs="ITCGaramondStd-Bk"/>
          <w:sz w:val="20"/>
          <w:szCs w:val="20"/>
        </w:rPr>
        <w:t>tempo and enthusiasm</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2.5 Demonstra</w:t>
      </w:r>
      <w:r w:rsidR="000928BA">
        <w:rPr>
          <w:rFonts w:ascii="ITCGaramondStd-Bk" w:hAnsi="ITCGaramondStd-Bk" w:cs="ITCGaramondStd-Bk"/>
          <w:sz w:val="20"/>
          <w:szCs w:val="20"/>
        </w:rPr>
        <w:t xml:space="preserve">te poise and self-control while </w:t>
      </w:r>
      <w:r>
        <w:rPr>
          <w:rFonts w:ascii="ITCGaramondStd-Bk" w:hAnsi="ITCGaramondStd-Bk" w:cs="ITCGaramondStd-Bk"/>
          <w:sz w:val="20"/>
          <w:szCs w:val="20"/>
        </w:rPr>
        <w:t>presenting</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2.6 Demons</w:t>
      </w:r>
      <w:r w:rsidR="000928BA">
        <w:rPr>
          <w:rFonts w:ascii="ITCGaramondStd-Bk" w:hAnsi="ITCGaramondStd-Bk" w:cs="ITCGaramondStd-Bk"/>
          <w:sz w:val="20"/>
          <w:szCs w:val="20"/>
        </w:rPr>
        <w:t xml:space="preserve">trate good platform development </w:t>
      </w:r>
      <w:r>
        <w:rPr>
          <w:rFonts w:ascii="ITCGaramondStd-Bk" w:hAnsi="ITCGaramondStd-Bk" w:cs="ITCGaramondStd-Bk"/>
          <w:sz w:val="20"/>
          <w:szCs w:val="20"/>
        </w:rPr>
        <w:t>and personal confidence</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2.7 Commun</w:t>
      </w:r>
      <w:r w:rsidR="000928BA">
        <w:rPr>
          <w:rFonts w:ascii="ITCGaramondStd-Bk" w:hAnsi="ITCGaramondStd-Bk" w:cs="ITCGaramondStd-Bk"/>
          <w:sz w:val="20"/>
          <w:szCs w:val="20"/>
        </w:rPr>
        <w:t xml:space="preserve">icate the presentation in a compact and accurately conveyed </w:t>
      </w:r>
      <w:r>
        <w:rPr>
          <w:rFonts w:ascii="ITCGaramondStd-Bk" w:hAnsi="ITCGaramondStd-Bk" w:cs="ITCGaramondStd-Bk"/>
          <w:sz w:val="20"/>
          <w:szCs w:val="20"/>
        </w:rPr>
        <w:t>manner</w:t>
      </w:r>
    </w:p>
    <w:p w:rsidR="000928BA" w:rsidRDefault="00975AEE" w:rsidP="000928BA">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 xml:space="preserve">2.8 </w:t>
      </w:r>
      <w:r w:rsidR="00A52211">
        <w:rPr>
          <w:rFonts w:ascii="ITCGaramondStd-Bk" w:hAnsi="ITCGaramondStd-Bk" w:cs="ITCGaramondStd-Bk"/>
          <w:sz w:val="20"/>
          <w:szCs w:val="20"/>
        </w:rPr>
        <w:t xml:space="preserve">Complete the performance </w:t>
      </w:r>
      <w:r w:rsidR="000928BA">
        <w:rPr>
          <w:rFonts w:ascii="ITCGaramondStd-Bk" w:hAnsi="ITCGaramondStd-Bk" w:cs="ITCGaramondStd-Bk"/>
          <w:sz w:val="20"/>
          <w:szCs w:val="20"/>
        </w:rPr>
        <w:t>within the time limits set by contest requirements</w:t>
      </w:r>
    </w:p>
    <w:p w:rsidR="00975AEE" w:rsidRDefault="00975AEE" w:rsidP="00975AEE">
      <w:pPr>
        <w:autoSpaceDE w:val="0"/>
        <w:autoSpaceDN w:val="0"/>
        <w:adjustRightInd w:val="0"/>
        <w:spacing w:after="0" w:line="240" w:lineRule="auto"/>
        <w:rPr>
          <w:rFonts w:ascii="FuturaStd-CondensedBold" w:hAnsi="FuturaStd-CondensedBold" w:cs="FuturaStd-CondensedBold"/>
          <w:b/>
          <w:bCs/>
          <w:sz w:val="20"/>
          <w:szCs w:val="20"/>
        </w:rPr>
      </w:pPr>
      <w:r>
        <w:rPr>
          <w:rFonts w:ascii="FuturaStd-CondensedBold" w:hAnsi="FuturaStd-CondensedBold" w:cs="FuturaStd-CondensedBold"/>
          <w:b/>
          <w:bCs/>
          <w:sz w:val="20"/>
          <w:szCs w:val="20"/>
        </w:rPr>
        <w:t>PS 3.0 — Wear approp</w:t>
      </w:r>
      <w:r w:rsidR="000928BA">
        <w:rPr>
          <w:rFonts w:ascii="FuturaStd-CondensedBold" w:hAnsi="FuturaStd-CondensedBold" w:cs="FuturaStd-CondensedBold"/>
          <w:b/>
          <w:bCs/>
          <w:sz w:val="20"/>
          <w:szCs w:val="20"/>
        </w:rPr>
        <w:t xml:space="preserve">riate clothing for the </w:t>
      </w:r>
      <w:r>
        <w:rPr>
          <w:rFonts w:ascii="FuturaStd-CondensedBold" w:hAnsi="FuturaStd-CondensedBold" w:cs="FuturaStd-CondensedBold"/>
          <w:b/>
          <w:bCs/>
          <w:sz w:val="20"/>
          <w:szCs w:val="20"/>
        </w:rPr>
        <w:t>contest</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3.1 Displ</w:t>
      </w:r>
      <w:r w:rsidR="000928BA">
        <w:rPr>
          <w:rFonts w:ascii="ITCGaramondStd-Bk" w:hAnsi="ITCGaramondStd-Bk" w:cs="ITCGaramondStd-Bk"/>
          <w:sz w:val="20"/>
          <w:szCs w:val="20"/>
        </w:rPr>
        <w:t xml:space="preserve">ay clothing that meets </w:t>
      </w:r>
      <w:r>
        <w:rPr>
          <w:rFonts w:ascii="ITCGaramondStd-Bk" w:hAnsi="ITCGaramondStd-Bk" w:cs="ITCGaramondStd-Bk"/>
          <w:sz w:val="20"/>
          <w:szCs w:val="20"/>
        </w:rPr>
        <w:t>standards for competition</w:t>
      </w:r>
    </w:p>
    <w:p w:rsidR="00975AEE" w:rsidRDefault="00975AEE" w:rsidP="00975AEE">
      <w:pPr>
        <w:autoSpaceDE w:val="0"/>
        <w:autoSpaceDN w:val="0"/>
        <w:adjustRightInd w:val="0"/>
        <w:spacing w:after="0" w:line="240" w:lineRule="auto"/>
        <w:rPr>
          <w:rFonts w:ascii="ITCGaramondStd-Bk" w:hAnsi="ITCGaramondStd-Bk" w:cs="ITCGaramondStd-Bk"/>
          <w:sz w:val="20"/>
          <w:szCs w:val="20"/>
        </w:rPr>
      </w:pPr>
      <w:r>
        <w:rPr>
          <w:rFonts w:ascii="ITCGaramondStd-Bk" w:hAnsi="ITCGaramondStd-Bk" w:cs="ITCGaramondStd-Bk"/>
          <w:sz w:val="20"/>
          <w:szCs w:val="20"/>
        </w:rPr>
        <w:t>3.2 Demonst</w:t>
      </w:r>
      <w:r w:rsidR="000928BA">
        <w:rPr>
          <w:rFonts w:ascii="ITCGaramondStd-Bk" w:hAnsi="ITCGaramondStd-Bk" w:cs="ITCGaramondStd-Bk"/>
          <w:sz w:val="20"/>
          <w:szCs w:val="20"/>
        </w:rPr>
        <w:t xml:space="preserve">rate good grooming in dress and </w:t>
      </w:r>
      <w:r>
        <w:rPr>
          <w:rFonts w:ascii="ITCGaramondStd-Bk" w:hAnsi="ITCGaramondStd-Bk" w:cs="ITCGaramondStd-Bk"/>
          <w:sz w:val="20"/>
          <w:szCs w:val="20"/>
        </w:rPr>
        <w:t>personal hygiene</w:t>
      </w:r>
    </w:p>
    <w:p w:rsidR="005E73EF" w:rsidRDefault="005E73EF" w:rsidP="00975AEE"/>
    <w:sectPr w:rsidR="005E73EF" w:rsidSect="00975AE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ITCGaramondStd-Bk">
    <w:panose1 w:val="00000000000000000000"/>
    <w:charset w:val="00"/>
    <w:family w:val="swiss"/>
    <w:notTrueType/>
    <w:pitch w:val="default"/>
    <w:sig w:usb0="00000003" w:usb1="00000000" w:usb2="00000000" w:usb3="00000000" w:csb0="00000001" w:csb1="00000000"/>
  </w:font>
  <w:font w:name="ITCGaramondStd-Bd">
    <w:panose1 w:val="00000000000000000000"/>
    <w:charset w:val="00"/>
    <w:family w:val="swiss"/>
    <w:notTrueType/>
    <w:pitch w:val="default"/>
    <w:sig w:usb0="00000003" w:usb1="00000000" w:usb2="00000000" w:usb3="00000000" w:csb0="00000001" w:csb1="00000000"/>
  </w:font>
  <w:font w:name="ITCGaramondStd-BdIta">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9A4"/>
    <w:multiLevelType w:val="hybridMultilevel"/>
    <w:tmpl w:val="12A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30F8"/>
    <w:multiLevelType w:val="hybridMultilevel"/>
    <w:tmpl w:val="C11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41DDA"/>
    <w:multiLevelType w:val="hybridMultilevel"/>
    <w:tmpl w:val="C1DA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B1A65"/>
    <w:multiLevelType w:val="hybridMultilevel"/>
    <w:tmpl w:val="814A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415AA"/>
    <w:multiLevelType w:val="hybridMultilevel"/>
    <w:tmpl w:val="BC5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B1C95"/>
    <w:multiLevelType w:val="hybridMultilevel"/>
    <w:tmpl w:val="5C88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77688"/>
    <w:multiLevelType w:val="hybridMultilevel"/>
    <w:tmpl w:val="308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75AEE"/>
    <w:rsid w:val="00007689"/>
    <w:rsid w:val="000928BA"/>
    <w:rsid w:val="000D730D"/>
    <w:rsid w:val="000F291C"/>
    <w:rsid w:val="00146367"/>
    <w:rsid w:val="00334AD9"/>
    <w:rsid w:val="00462615"/>
    <w:rsid w:val="005E73EF"/>
    <w:rsid w:val="00647099"/>
    <w:rsid w:val="007654DA"/>
    <w:rsid w:val="007A355C"/>
    <w:rsid w:val="007B6DAD"/>
    <w:rsid w:val="00905C70"/>
    <w:rsid w:val="00975AEE"/>
    <w:rsid w:val="00A52211"/>
    <w:rsid w:val="00B52A78"/>
    <w:rsid w:val="00C06701"/>
    <w:rsid w:val="00D9222D"/>
    <w:rsid w:val="00E72431"/>
    <w:rsid w:val="00EC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6FF75D"/>
  <w15:docId w15:val="{897C9BA8-4234-4A35-A085-E3EBC7C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6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AEE"/>
    <w:rPr>
      <w:color w:val="0000FF" w:themeColor="hyperlink"/>
      <w:u w:val="single"/>
    </w:rPr>
  </w:style>
  <w:style w:type="paragraph" w:styleId="BalloonText">
    <w:name w:val="Balloon Text"/>
    <w:basedOn w:val="Normal"/>
    <w:link w:val="BalloonTextChar"/>
    <w:uiPriority w:val="99"/>
    <w:semiHidden/>
    <w:unhideWhenUsed/>
    <w:rsid w:val="009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EE"/>
    <w:rPr>
      <w:rFonts w:ascii="Tahoma" w:hAnsi="Tahoma" w:cs="Tahoma"/>
      <w:sz w:val="16"/>
      <w:szCs w:val="16"/>
    </w:rPr>
  </w:style>
  <w:style w:type="paragraph" w:styleId="ListParagraph">
    <w:name w:val="List Paragraph"/>
    <w:basedOn w:val="Normal"/>
    <w:uiPriority w:val="34"/>
    <w:qFormat/>
    <w:rsid w:val="0046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usa.org/compete/updates.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 Student</dc:creator>
  <cp:lastModifiedBy>Terri</cp:lastModifiedBy>
  <cp:revision>4</cp:revision>
  <dcterms:created xsi:type="dcterms:W3CDTF">2015-11-18T21:53:00Z</dcterms:created>
  <dcterms:modified xsi:type="dcterms:W3CDTF">2017-01-25T14:37:00Z</dcterms:modified>
</cp:coreProperties>
</file>